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b/>
          <w:color w:val="000000"/>
          <w:sz w:val="20"/>
          <w:szCs w:val="20"/>
        </w:rPr>
      </w:pPr>
      <w:r w:rsidRPr="00B46E9F">
        <w:rPr>
          <w:rFonts w:ascii="Arial" w:eastAsia="Times New Roman" w:hAnsi="Arial" w:cs="Arial"/>
          <w:b/>
          <w:color w:val="000000"/>
          <w:sz w:val="20"/>
          <w:szCs w:val="20"/>
        </w:rPr>
        <w:t>South-North Development Monitor (</w:t>
      </w:r>
      <w:r w:rsidRPr="00B46E9F">
        <w:rPr>
          <w:rFonts w:ascii="Arial" w:eastAsia="Times New Roman" w:hAnsi="Arial" w:cs="Arial"/>
          <w:b/>
          <w:color w:val="000000"/>
          <w:sz w:val="20"/>
          <w:szCs w:val="20"/>
        </w:rPr>
        <w:t>SUNS</w:t>
      </w:r>
      <w:r w:rsidRPr="00B46E9F">
        <w:rPr>
          <w:rFonts w:ascii="Arial" w:eastAsia="Times New Roman" w:hAnsi="Arial" w:cs="Arial"/>
          <w:b/>
          <w:color w:val="000000"/>
          <w:sz w:val="20"/>
          <w:szCs w:val="20"/>
        </w:rPr>
        <w:t>)</w:t>
      </w:r>
      <w:r w:rsidRPr="00B46E9F">
        <w:rPr>
          <w:rFonts w:ascii="Arial" w:eastAsia="Times New Roman" w:hAnsi="Arial" w:cs="Arial"/>
          <w:b/>
          <w:color w:val="000000"/>
          <w:sz w:val="20"/>
          <w:szCs w:val="20"/>
        </w:rPr>
        <w:t xml:space="preserve"> #7977 Monday 9 March 2015</w:t>
      </w:r>
    </w:p>
    <w:p w:rsidR="00B46E9F" w:rsidRPr="00B46E9F" w:rsidRDefault="00B46E9F" w:rsidP="00B46E9F">
      <w:pPr>
        <w:spacing w:after="0" w:line="240" w:lineRule="auto"/>
        <w:rPr>
          <w:rFonts w:ascii="Arial" w:eastAsia="Times New Roman" w:hAnsi="Arial" w:cs="Arial"/>
          <w:b/>
          <w:color w:val="000000"/>
          <w:sz w:val="20"/>
          <w:szCs w:val="20"/>
        </w:rPr>
      </w:pPr>
      <w:r w:rsidRPr="00B46E9F">
        <w:rPr>
          <w:rFonts w:ascii="Arial" w:eastAsia="Times New Roman" w:hAnsi="Arial" w:cs="Arial"/>
          <w:b/>
          <w:color w:val="000000"/>
          <w:sz w:val="20"/>
          <w:szCs w:val="20"/>
        </w:rPr>
        <w:t> </w:t>
      </w:r>
    </w:p>
    <w:p w:rsidR="00B46E9F" w:rsidRPr="00B46E9F" w:rsidRDefault="00B46E9F" w:rsidP="00B46E9F">
      <w:pPr>
        <w:spacing w:after="0" w:line="240" w:lineRule="auto"/>
        <w:jc w:val="center"/>
        <w:rPr>
          <w:rFonts w:ascii="Arial" w:eastAsia="Times New Roman" w:hAnsi="Arial" w:cs="Arial"/>
          <w:b/>
          <w:color w:val="000000"/>
        </w:rPr>
      </w:pPr>
      <w:r w:rsidRPr="00B46E9F">
        <w:rPr>
          <w:rFonts w:ascii="Arial" w:eastAsia="Times New Roman" w:hAnsi="Arial" w:cs="Arial"/>
          <w:b/>
          <w:color w:val="000000"/>
        </w:rPr>
        <w:t xml:space="preserve">Newly </w:t>
      </w:r>
      <w:proofErr w:type="spellStart"/>
      <w:r w:rsidRPr="00B46E9F">
        <w:rPr>
          <w:rFonts w:ascii="Arial" w:eastAsia="Times New Roman" w:hAnsi="Arial" w:cs="Arial"/>
          <w:b/>
          <w:color w:val="000000"/>
        </w:rPr>
        <w:t>recognised</w:t>
      </w:r>
      <w:proofErr w:type="spellEnd"/>
      <w:r w:rsidRPr="00B46E9F">
        <w:rPr>
          <w:rFonts w:ascii="Arial" w:eastAsia="Times New Roman" w:hAnsi="Arial" w:cs="Arial"/>
          <w:b/>
          <w:color w:val="000000"/>
        </w:rPr>
        <w:t xml:space="preserve"> indigenous rights a dead letter?</w:t>
      </w:r>
    </w:p>
    <w:p w:rsidR="00B46E9F" w:rsidRPr="00B46E9F" w:rsidRDefault="00B46E9F" w:rsidP="00B46E9F">
      <w:pPr>
        <w:spacing w:after="0" w:line="240" w:lineRule="auto"/>
        <w:jc w:val="center"/>
        <w:rPr>
          <w:rFonts w:ascii="Arial" w:eastAsia="Times New Roman" w:hAnsi="Arial" w:cs="Arial"/>
          <w:color w:val="000000"/>
        </w:rPr>
      </w:pP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Izalco, El Salvador, 5 Mar (IPS/Edgardo Ayala and Claudia Avalos*) -- Nearly three years after the rights of El Salvador's indigenous people were </w:t>
      </w:r>
      <w:proofErr w:type="spellStart"/>
      <w:r w:rsidRPr="00B46E9F">
        <w:rPr>
          <w:rFonts w:ascii="Arial" w:eastAsia="Times New Roman" w:hAnsi="Arial" w:cs="Arial"/>
          <w:color w:val="000000"/>
          <w:sz w:val="20"/>
          <w:szCs w:val="20"/>
        </w:rPr>
        <w:t>recognised</w:t>
      </w:r>
      <w:proofErr w:type="spellEnd"/>
      <w:r w:rsidRPr="00B46E9F">
        <w:rPr>
          <w:rFonts w:ascii="Arial" w:eastAsia="Times New Roman" w:hAnsi="Arial" w:cs="Arial"/>
          <w:color w:val="000000"/>
          <w:sz w:val="20"/>
          <w:szCs w:val="20"/>
        </w:rPr>
        <w:t xml:space="preserve"> in the constitution, there are still no public policies and laws to translate that historic achievement into reality.</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In June 2014, the single-chamber legislature ratified a constitutional reform passed in April 2012 which acknowledged new rights of native peoples in this Central American nation.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But the leaders of indigenous communities and </w:t>
      </w:r>
      <w:proofErr w:type="spellStart"/>
      <w:r w:rsidRPr="00B46E9F">
        <w:rPr>
          <w:rFonts w:ascii="Arial" w:eastAsia="Times New Roman" w:hAnsi="Arial" w:cs="Arial"/>
          <w:color w:val="000000"/>
          <w:sz w:val="20"/>
          <w:szCs w:val="20"/>
        </w:rPr>
        <w:t>organisations</w:t>
      </w:r>
      <w:proofErr w:type="spellEnd"/>
      <w:r w:rsidRPr="00B46E9F">
        <w:rPr>
          <w:rFonts w:ascii="Arial" w:eastAsia="Times New Roman" w:hAnsi="Arial" w:cs="Arial"/>
          <w:color w:val="000000"/>
          <w:sz w:val="20"/>
          <w:szCs w:val="20"/>
        </w:rPr>
        <w:t xml:space="preserve"> told IPS they were worried it would all remain on paper.</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"There have been changes full of good intentions, but the good intentions need a little orientation," Betty Perez, the head of the Salvadoran National Indigenous Coordinating Council (CCNIS), told </w:t>
      </w:r>
      <w:proofErr w:type="spellStart"/>
      <w:r w:rsidRPr="00B46E9F">
        <w:rPr>
          <w:rFonts w:ascii="Arial" w:eastAsia="Times New Roman" w:hAnsi="Arial" w:cs="Arial"/>
          <w:color w:val="000000"/>
          <w:sz w:val="20"/>
          <w:szCs w:val="20"/>
        </w:rPr>
        <w:t>Tierramerica</w:t>
      </w:r>
      <w:proofErr w:type="spellEnd"/>
      <w:r w:rsidRPr="00B46E9F">
        <w:rPr>
          <w:rFonts w:ascii="Arial" w:eastAsia="Times New Roman" w:hAnsi="Arial" w:cs="Arial"/>
          <w:color w:val="000000"/>
          <w:sz w:val="20"/>
          <w:szCs w:val="20"/>
        </w:rPr>
        <w:t>.</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 reform of article 63 of the constitution states that "El Salvador </w:t>
      </w:r>
      <w:proofErr w:type="spellStart"/>
      <w:r w:rsidRPr="00B46E9F">
        <w:rPr>
          <w:rFonts w:ascii="Arial" w:eastAsia="Times New Roman" w:hAnsi="Arial" w:cs="Arial"/>
          <w:color w:val="000000"/>
          <w:sz w:val="20"/>
          <w:szCs w:val="20"/>
        </w:rPr>
        <w:t>recognises</w:t>
      </w:r>
      <w:proofErr w:type="spellEnd"/>
      <w:r w:rsidRPr="00B46E9F">
        <w:rPr>
          <w:rFonts w:ascii="Arial" w:eastAsia="Times New Roman" w:hAnsi="Arial" w:cs="Arial"/>
          <w:color w:val="000000"/>
          <w:sz w:val="20"/>
          <w:szCs w:val="20"/>
        </w:rPr>
        <w:t xml:space="preserve"> indigenous peoples and will adopt policies aimed at maintaining and developing their ethnic and cultural identity, worldview, values and spirituality."</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These cover a wide range of areas, such as respect for indigenous peoples' medicinal practices and their collective rights to land.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And according to lawmakers of different stripes, the constitutional amendment pays a historic debt to the country's native people and helps pull them out of the invisibility to which they had been condemned.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Perez said a process of dialogue is underway between indigenous </w:t>
      </w:r>
      <w:proofErr w:type="spellStart"/>
      <w:r w:rsidRPr="00B46E9F">
        <w:rPr>
          <w:rFonts w:ascii="Arial" w:eastAsia="Times New Roman" w:hAnsi="Arial" w:cs="Arial"/>
          <w:color w:val="000000"/>
          <w:sz w:val="20"/>
          <w:szCs w:val="20"/>
        </w:rPr>
        <w:t>organisations</w:t>
      </w:r>
      <w:proofErr w:type="spellEnd"/>
      <w:r w:rsidRPr="00B46E9F">
        <w:rPr>
          <w:rFonts w:ascii="Arial" w:eastAsia="Times New Roman" w:hAnsi="Arial" w:cs="Arial"/>
          <w:color w:val="000000"/>
          <w:sz w:val="20"/>
          <w:szCs w:val="20"/>
        </w:rPr>
        <w:t xml:space="preserve"> and communities and the different government ministries involved, with a view to designing public policies, but that little headway has been made because "there is no unified vision and each group is following its own logic."</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 CCNIS is pressing for the country to ratify the International </w:t>
      </w:r>
      <w:proofErr w:type="spellStart"/>
      <w:r w:rsidRPr="00B46E9F">
        <w:rPr>
          <w:rFonts w:ascii="Arial" w:eastAsia="Times New Roman" w:hAnsi="Arial" w:cs="Arial"/>
          <w:color w:val="000000"/>
          <w:sz w:val="20"/>
          <w:szCs w:val="20"/>
        </w:rPr>
        <w:t>Labour</w:t>
      </w:r>
      <w:proofErr w:type="spellEnd"/>
      <w:r w:rsidRPr="00B46E9F">
        <w:rPr>
          <w:rFonts w:ascii="Arial" w:eastAsia="Times New Roman" w:hAnsi="Arial" w:cs="Arial"/>
          <w:color w:val="000000"/>
          <w:sz w:val="20"/>
          <w:szCs w:val="20"/>
        </w:rPr>
        <w:t xml:space="preserve"> </w:t>
      </w:r>
      <w:proofErr w:type="spellStart"/>
      <w:r w:rsidRPr="00B46E9F">
        <w:rPr>
          <w:rFonts w:ascii="Arial" w:eastAsia="Times New Roman" w:hAnsi="Arial" w:cs="Arial"/>
          <w:color w:val="000000"/>
          <w:sz w:val="20"/>
          <w:szCs w:val="20"/>
        </w:rPr>
        <w:t>Organisation's</w:t>
      </w:r>
      <w:proofErr w:type="spellEnd"/>
      <w:r w:rsidRPr="00B46E9F">
        <w:rPr>
          <w:rFonts w:ascii="Arial" w:eastAsia="Times New Roman" w:hAnsi="Arial" w:cs="Arial"/>
          <w:color w:val="000000"/>
          <w:sz w:val="20"/>
          <w:szCs w:val="20"/>
        </w:rPr>
        <w:t xml:space="preserve"> (ILO) Convention 169 concerning Indigenous and Tribal Peoples in Independent Countries.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But no date has been set for the legislature to ratify the legal instrument, which protects indigenous rights.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Perez spoke with IPS during the commemoration of the 1932 indigenous uprising, held in this municipality of 74,000 people 65 km west of San Salvador, which was the </w:t>
      </w:r>
      <w:proofErr w:type="spellStart"/>
      <w:r w:rsidRPr="00B46E9F">
        <w:rPr>
          <w:rFonts w:ascii="Arial" w:eastAsia="Times New Roman" w:hAnsi="Arial" w:cs="Arial"/>
          <w:color w:val="000000"/>
          <w:sz w:val="20"/>
          <w:szCs w:val="20"/>
        </w:rPr>
        <w:t>epicentre</w:t>
      </w:r>
      <w:proofErr w:type="spellEnd"/>
      <w:r w:rsidRPr="00B46E9F">
        <w:rPr>
          <w:rFonts w:ascii="Arial" w:eastAsia="Times New Roman" w:hAnsi="Arial" w:cs="Arial"/>
          <w:color w:val="000000"/>
          <w:sz w:val="20"/>
          <w:szCs w:val="20"/>
        </w:rPr>
        <w:t xml:space="preserve"> of the revolt.</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The rebellion in Izalco, demanding better conditions for native people, was brutally repressed by the dictatorship of Maximiliano Martinez (1931-1944), leaving between 30,000 and 40,000 dead.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El Salvador's indigenous people were ignored and invisible for decades, under the argument that after the massacre, they blended in with the ‘mestiza' or mixed-race population, abandoning their languages and traditional dress, to avoid persecution under successive military regimes, which accused them of being communists.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For that reason there is little documentation or up-to-date figures on their socioeconomic circumstances in this impoverished country of 6.3 million people.</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According to the </w:t>
      </w:r>
      <w:proofErr w:type="spellStart"/>
      <w:r w:rsidRPr="00B46E9F">
        <w:rPr>
          <w:rFonts w:ascii="Arial" w:eastAsia="Times New Roman" w:hAnsi="Arial" w:cs="Arial"/>
          <w:color w:val="000000"/>
          <w:sz w:val="20"/>
          <w:szCs w:val="20"/>
        </w:rPr>
        <w:t>Perfil</w:t>
      </w:r>
      <w:proofErr w:type="spellEnd"/>
      <w:r w:rsidRPr="00B46E9F">
        <w:rPr>
          <w:rFonts w:ascii="Arial" w:eastAsia="Times New Roman" w:hAnsi="Arial" w:cs="Arial"/>
          <w:color w:val="000000"/>
          <w:sz w:val="20"/>
          <w:szCs w:val="20"/>
        </w:rPr>
        <w:t xml:space="preserve"> de </w:t>
      </w:r>
      <w:proofErr w:type="spellStart"/>
      <w:r w:rsidRPr="00B46E9F">
        <w:rPr>
          <w:rFonts w:ascii="Arial" w:eastAsia="Times New Roman" w:hAnsi="Arial" w:cs="Arial"/>
          <w:color w:val="000000"/>
          <w:sz w:val="20"/>
          <w:szCs w:val="20"/>
        </w:rPr>
        <w:t>los</w:t>
      </w:r>
      <w:proofErr w:type="spellEnd"/>
      <w:r w:rsidRPr="00B46E9F">
        <w:rPr>
          <w:rFonts w:ascii="Arial" w:eastAsia="Times New Roman" w:hAnsi="Arial" w:cs="Arial"/>
          <w:color w:val="000000"/>
          <w:sz w:val="20"/>
          <w:szCs w:val="20"/>
        </w:rPr>
        <w:t xml:space="preserve"> Pueblos </w:t>
      </w:r>
      <w:proofErr w:type="spellStart"/>
      <w:r w:rsidRPr="00B46E9F">
        <w:rPr>
          <w:rFonts w:ascii="Arial" w:eastAsia="Times New Roman" w:hAnsi="Arial" w:cs="Arial"/>
          <w:color w:val="000000"/>
          <w:sz w:val="20"/>
          <w:szCs w:val="20"/>
        </w:rPr>
        <w:t>Indigenas</w:t>
      </w:r>
      <w:proofErr w:type="spellEnd"/>
      <w:r w:rsidRPr="00B46E9F">
        <w:rPr>
          <w:rFonts w:ascii="Arial" w:eastAsia="Times New Roman" w:hAnsi="Arial" w:cs="Arial"/>
          <w:color w:val="000000"/>
          <w:sz w:val="20"/>
          <w:szCs w:val="20"/>
        </w:rPr>
        <w:t xml:space="preserve"> de El Salvador, a report on the country's indigenous people available only in Spanish and jointly produced by the World Bank, the Salvadoran government and indigenous </w:t>
      </w:r>
      <w:proofErr w:type="spellStart"/>
      <w:r w:rsidRPr="00B46E9F">
        <w:rPr>
          <w:rFonts w:ascii="Arial" w:eastAsia="Times New Roman" w:hAnsi="Arial" w:cs="Arial"/>
          <w:color w:val="000000"/>
          <w:sz w:val="20"/>
          <w:szCs w:val="20"/>
        </w:rPr>
        <w:t>organisations</w:t>
      </w:r>
      <w:proofErr w:type="spellEnd"/>
      <w:r w:rsidRPr="00B46E9F">
        <w:rPr>
          <w:rFonts w:ascii="Arial" w:eastAsia="Times New Roman" w:hAnsi="Arial" w:cs="Arial"/>
          <w:color w:val="000000"/>
          <w:sz w:val="20"/>
          <w:szCs w:val="20"/>
        </w:rPr>
        <w:t xml:space="preserve">, approximately 10 percent of the country's population is Amerindian, divided into three major groups: the Nahua/Pipil in the </w:t>
      </w:r>
      <w:proofErr w:type="spellStart"/>
      <w:r w:rsidRPr="00B46E9F">
        <w:rPr>
          <w:rFonts w:ascii="Arial" w:eastAsia="Times New Roman" w:hAnsi="Arial" w:cs="Arial"/>
          <w:color w:val="000000"/>
          <w:sz w:val="20"/>
          <w:szCs w:val="20"/>
        </w:rPr>
        <w:t>centre</w:t>
      </w:r>
      <w:proofErr w:type="spellEnd"/>
      <w:r w:rsidRPr="00B46E9F">
        <w:rPr>
          <w:rFonts w:ascii="Arial" w:eastAsia="Times New Roman" w:hAnsi="Arial" w:cs="Arial"/>
          <w:color w:val="000000"/>
          <w:sz w:val="20"/>
          <w:szCs w:val="20"/>
        </w:rPr>
        <w:t xml:space="preserve"> and west of the country; the </w:t>
      </w:r>
      <w:proofErr w:type="spellStart"/>
      <w:r w:rsidRPr="00B46E9F">
        <w:rPr>
          <w:rFonts w:ascii="Arial" w:eastAsia="Times New Roman" w:hAnsi="Arial" w:cs="Arial"/>
          <w:color w:val="000000"/>
          <w:sz w:val="20"/>
          <w:szCs w:val="20"/>
        </w:rPr>
        <w:t>Lenca</w:t>
      </w:r>
      <w:proofErr w:type="spellEnd"/>
      <w:r w:rsidRPr="00B46E9F">
        <w:rPr>
          <w:rFonts w:ascii="Arial" w:eastAsia="Times New Roman" w:hAnsi="Arial" w:cs="Arial"/>
          <w:color w:val="000000"/>
          <w:sz w:val="20"/>
          <w:szCs w:val="20"/>
        </w:rPr>
        <w:t xml:space="preserve"> in the east; and the </w:t>
      </w:r>
      <w:proofErr w:type="spellStart"/>
      <w:r w:rsidRPr="00B46E9F">
        <w:rPr>
          <w:rFonts w:ascii="Arial" w:eastAsia="Times New Roman" w:hAnsi="Arial" w:cs="Arial"/>
          <w:color w:val="000000"/>
          <w:sz w:val="20"/>
          <w:szCs w:val="20"/>
        </w:rPr>
        <w:t>Cacaopera</w:t>
      </w:r>
      <w:proofErr w:type="spellEnd"/>
      <w:r w:rsidRPr="00B46E9F">
        <w:rPr>
          <w:rFonts w:ascii="Arial" w:eastAsia="Times New Roman" w:hAnsi="Arial" w:cs="Arial"/>
          <w:color w:val="000000"/>
          <w:sz w:val="20"/>
          <w:szCs w:val="20"/>
        </w:rPr>
        <w:t xml:space="preserve"> in the north.</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lastRenderedPageBreak/>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 study, published in 2003, reports that most of the country's native people depend on subsistence agriculture on leased land, while others work as hired rural </w:t>
      </w:r>
      <w:proofErr w:type="spellStart"/>
      <w:r w:rsidRPr="00B46E9F">
        <w:rPr>
          <w:rFonts w:ascii="Arial" w:eastAsia="Times New Roman" w:hAnsi="Arial" w:cs="Arial"/>
          <w:color w:val="000000"/>
          <w:sz w:val="20"/>
          <w:szCs w:val="20"/>
        </w:rPr>
        <w:t>labour</w:t>
      </w:r>
      <w:proofErr w:type="spellEnd"/>
      <w:r w:rsidRPr="00B46E9F">
        <w:rPr>
          <w:rFonts w:ascii="Arial" w:eastAsia="Times New Roman" w:hAnsi="Arial" w:cs="Arial"/>
          <w:color w:val="000000"/>
          <w:sz w:val="20"/>
          <w:szCs w:val="20"/>
        </w:rPr>
        <w:t>. A large number of communities also make and sell traditional crafts.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Native </w:t>
      </w:r>
      <w:proofErr w:type="spellStart"/>
      <w:r w:rsidRPr="00B46E9F">
        <w:rPr>
          <w:rFonts w:ascii="Arial" w:eastAsia="Times New Roman" w:hAnsi="Arial" w:cs="Arial"/>
          <w:color w:val="000000"/>
          <w:sz w:val="20"/>
          <w:szCs w:val="20"/>
        </w:rPr>
        <w:t>organisations</w:t>
      </w:r>
      <w:proofErr w:type="spellEnd"/>
      <w:r w:rsidRPr="00B46E9F">
        <w:rPr>
          <w:rFonts w:ascii="Arial" w:eastAsia="Times New Roman" w:hAnsi="Arial" w:cs="Arial"/>
          <w:color w:val="000000"/>
          <w:sz w:val="20"/>
          <w:szCs w:val="20"/>
        </w:rPr>
        <w:t xml:space="preserve"> and experts say that implementing or applying the constitutional amendment requires the adoption of an integral policy with an inclusive focus and respect for the world vision of each native group, in education, health, environment, </w:t>
      </w:r>
      <w:proofErr w:type="spellStart"/>
      <w:r w:rsidRPr="00B46E9F">
        <w:rPr>
          <w:rFonts w:ascii="Arial" w:eastAsia="Times New Roman" w:hAnsi="Arial" w:cs="Arial"/>
          <w:color w:val="000000"/>
          <w:sz w:val="20"/>
          <w:szCs w:val="20"/>
        </w:rPr>
        <w:t>labour</w:t>
      </w:r>
      <w:proofErr w:type="spellEnd"/>
      <w:r w:rsidRPr="00B46E9F">
        <w:rPr>
          <w:rFonts w:ascii="Arial" w:eastAsia="Times New Roman" w:hAnsi="Arial" w:cs="Arial"/>
          <w:color w:val="000000"/>
          <w:sz w:val="20"/>
          <w:szCs w:val="20"/>
        </w:rPr>
        <w:t>, community development, and land titling.</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The health system, for example, must have an "inter-cultural" focus making it possible for native people to receive adequate health services that are respectful of their culture, said a 2013 report by then United Nations Special Rapporteur on the Rights of Indigenous Peoples James Anaya, who visited the country in 2012.</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That kind of focus would make it possible to </w:t>
      </w:r>
      <w:proofErr w:type="spellStart"/>
      <w:r w:rsidRPr="00B46E9F">
        <w:rPr>
          <w:rFonts w:ascii="Arial" w:eastAsia="Times New Roman" w:hAnsi="Arial" w:cs="Arial"/>
          <w:color w:val="000000"/>
          <w:sz w:val="20"/>
          <w:szCs w:val="20"/>
        </w:rPr>
        <w:t>recognise</w:t>
      </w:r>
      <w:proofErr w:type="spellEnd"/>
      <w:r w:rsidRPr="00B46E9F">
        <w:rPr>
          <w:rFonts w:ascii="Arial" w:eastAsia="Times New Roman" w:hAnsi="Arial" w:cs="Arial"/>
          <w:color w:val="000000"/>
          <w:sz w:val="20"/>
          <w:szCs w:val="20"/>
        </w:rPr>
        <w:t xml:space="preserve"> traditional practices such as the healing carried out by 88-year-old </w:t>
      </w:r>
      <w:proofErr w:type="spellStart"/>
      <w:r w:rsidRPr="00B46E9F">
        <w:rPr>
          <w:rFonts w:ascii="Arial" w:eastAsia="Times New Roman" w:hAnsi="Arial" w:cs="Arial"/>
          <w:color w:val="000000"/>
          <w:sz w:val="20"/>
          <w:szCs w:val="20"/>
        </w:rPr>
        <w:t>Rosalio</w:t>
      </w:r>
      <w:proofErr w:type="spellEnd"/>
      <w:r w:rsidRPr="00B46E9F">
        <w:rPr>
          <w:rFonts w:ascii="Arial" w:eastAsia="Times New Roman" w:hAnsi="Arial" w:cs="Arial"/>
          <w:color w:val="000000"/>
          <w:sz w:val="20"/>
          <w:szCs w:val="20"/>
        </w:rPr>
        <w:t xml:space="preserve"> </w:t>
      </w:r>
      <w:proofErr w:type="spellStart"/>
      <w:r w:rsidRPr="00B46E9F">
        <w:rPr>
          <w:rFonts w:ascii="Arial" w:eastAsia="Times New Roman" w:hAnsi="Arial" w:cs="Arial"/>
          <w:color w:val="000000"/>
          <w:sz w:val="20"/>
          <w:szCs w:val="20"/>
        </w:rPr>
        <w:t>Turush</w:t>
      </w:r>
      <w:proofErr w:type="spellEnd"/>
      <w:r w:rsidRPr="00B46E9F">
        <w:rPr>
          <w:rFonts w:ascii="Arial" w:eastAsia="Times New Roman" w:hAnsi="Arial" w:cs="Arial"/>
          <w:color w:val="000000"/>
          <w:sz w:val="20"/>
          <w:szCs w:val="20"/>
        </w:rPr>
        <w:t xml:space="preserve"> in Izalco - known as </w:t>
      </w:r>
      <w:proofErr w:type="spellStart"/>
      <w:r w:rsidRPr="00B46E9F">
        <w:rPr>
          <w:rFonts w:ascii="Arial" w:eastAsia="Times New Roman" w:hAnsi="Arial" w:cs="Arial"/>
          <w:color w:val="000000"/>
          <w:sz w:val="20"/>
          <w:szCs w:val="20"/>
        </w:rPr>
        <w:t>Itzalku</w:t>
      </w:r>
      <w:proofErr w:type="spellEnd"/>
      <w:r w:rsidRPr="00B46E9F">
        <w:rPr>
          <w:rFonts w:ascii="Arial" w:eastAsia="Times New Roman" w:hAnsi="Arial" w:cs="Arial"/>
          <w:color w:val="000000"/>
          <w:sz w:val="20"/>
          <w:szCs w:val="20"/>
        </w:rPr>
        <w:t xml:space="preserve"> in the </w:t>
      </w:r>
      <w:proofErr w:type="spellStart"/>
      <w:r w:rsidRPr="00B46E9F">
        <w:rPr>
          <w:rFonts w:ascii="Arial" w:eastAsia="Times New Roman" w:hAnsi="Arial" w:cs="Arial"/>
          <w:color w:val="000000"/>
          <w:sz w:val="20"/>
          <w:szCs w:val="20"/>
        </w:rPr>
        <w:t>Nahuat</w:t>
      </w:r>
      <w:proofErr w:type="spellEnd"/>
      <w:r w:rsidRPr="00B46E9F">
        <w:rPr>
          <w:rFonts w:ascii="Arial" w:eastAsia="Times New Roman" w:hAnsi="Arial" w:cs="Arial"/>
          <w:color w:val="000000"/>
          <w:sz w:val="20"/>
          <w:szCs w:val="20"/>
        </w:rPr>
        <w:t xml:space="preserve"> language.</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The elderly native healer learned to use herbs from her ancestors, and to ease pain with massage in the case of broken bones or sprains.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"Back then, since medicine was hard to come by, people turned to plants," </w:t>
      </w:r>
      <w:proofErr w:type="spellStart"/>
      <w:r w:rsidRPr="00B46E9F">
        <w:rPr>
          <w:rFonts w:ascii="Arial" w:eastAsia="Times New Roman" w:hAnsi="Arial" w:cs="Arial"/>
          <w:color w:val="000000"/>
          <w:sz w:val="20"/>
          <w:szCs w:val="20"/>
        </w:rPr>
        <w:t>Turush</w:t>
      </w:r>
      <w:proofErr w:type="spellEnd"/>
      <w:r w:rsidRPr="00B46E9F">
        <w:rPr>
          <w:rFonts w:ascii="Arial" w:eastAsia="Times New Roman" w:hAnsi="Arial" w:cs="Arial"/>
          <w:color w:val="000000"/>
          <w:sz w:val="20"/>
          <w:szCs w:val="20"/>
        </w:rPr>
        <w:t xml:space="preserve"> told </w:t>
      </w:r>
      <w:proofErr w:type="spellStart"/>
      <w:r w:rsidRPr="00B46E9F">
        <w:rPr>
          <w:rFonts w:ascii="Arial" w:eastAsia="Times New Roman" w:hAnsi="Arial" w:cs="Arial"/>
          <w:color w:val="000000"/>
          <w:sz w:val="20"/>
          <w:szCs w:val="20"/>
        </w:rPr>
        <w:t>Tierramerica</w:t>
      </w:r>
      <w:proofErr w:type="spellEnd"/>
      <w:r w:rsidRPr="00B46E9F">
        <w:rPr>
          <w:rFonts w:ascii="Arial" w:eastAsia="Times New Roman" w:hAnsi="Arial" w:cs="Arial"/>
          <w:color w:val="000000"/>
          <w:sz w:val="20"/>
          <w:szCs w:val="20"/>
        </w:rPr>
        <w:t>. "For example, to cure dysentery, there is a plant called ‘</w:t>
      </w:r>
      <w:proofErr w:type="spellStart"/>
      <w:r w:rsidRPr="00B46E9F">
        <w:rPr>
          <w:rFonts w:ascii="Arial" w:eastAsia="Times New Roman" w:hAnsi="Arial" w:cs="Arial"/>
          <w:color w:val="000000"/>
          <w:sz w:val="20"/>
          <w:szCs w:val="20"/>
        </w:rPr>
        <w:t>trencillo</w:t>
      </w:r>
      <w:proofErr w:type="spellEnd"/>
      <w:r w:rsidRPr="00B46E9F">
        <w:rPr>
          <w:rFonts w:ascii="Arial" w:eastAsia="Times New Roman" w:hAnsi="Arial" w:cs="Arial"/>
          <w:color w:val="000000"/>
          <w:sz w:val="20"/>
          <w:szCs w:val="20"/>
        </w:rPr>
        <w:t>'."</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"Now people mainly come for me to give them a massage to relieve a pulled muscle, a broken bone, because I've still got the touch," she added.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In order to put the constitutional reform into practice, "secondary laws" to regulate the new rights must be passed. But almost no progress in this direction has been made in the legislature.</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"If the reform does not establish mechanisms to give it life, if the legislators do not approve the necessary secondary laws, it's going to be left as dead letter in the constitution," said Supreme Court Justice </w:t>
      </w:r>
      <w:proofErr w:type="spellStart"/>
      <w:r w:rsidRPr="00B46E9F">
        <w:rPr>
          <w:rFonts w:ascii="Arial" w:eastAsia="Times New Roman" w:hAnsi="Arial" w:cs="Arial"/>
          <w:color w:val="000000"/>
          <w:sz w:val="20"/>
          <w:szCs w:val="20"/>
        </w:rPr>
        <w:t>Florentin</w:t>
      </w:r>
      <w:proofErr w:type="spellEnd"/>
      <w:r w:rsidRPr="00B46E9F">
        <w:rPr>
          <w:rFonts w:ascii="Arial" w:eastAsia="Times New Roman" w:hAnsi="Arial" w:cs="Arial"/>
          <w:color w:val="000000"/>
          <w:sz w:val="20"/>
          <w:szCs w:val="20"/>
        </w:rPr>
        <w:t xml:space="preserve"> Melendez during the commemoration of the massacre here in Izalco.</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Melendez also referred to the touchy issue of indigenous communities' access to collective land ownership - which was already in the constitution but was never regulated to put it into practice. "Communal property is already </w:t>
      </w:r>
      <w:proofErr w:type="spellStart"/>
      <w:r w:rsidRPr="00B46E9F">
        <w:rPr>
          <w:rFonts w:ascii="Arial" w:eastAsia="Times New Roman" w:hAnsi="Arial" w:cs="Arial"/>
          <w:color w:val="000000"/>
          <w:sz w:val="20"/>
          <w:szCs w:val="20"/>
        </w:rPr>
        <w:t>recognised</w:t>
      </w:r>
      <w:proofErr w:type="spellEnd"/>
      <w:r w:rsidRPr="00B46E9F">
        <w:rPr>
          <w:rFonts w:ascii="Arial" w:eastAsia="Times New Roman" w:hAnsi="Arial" w:cs="Arial"/>
          <w:color w:val="000000"/>
          <w:sz w:val="20"/>
          <w:szCs w:val="20"/>
        </w:rPr>
        <w:t>, the only thing that is needed is for the lawmakers to continue moving towards concrete fulfilment of those rights, not just on paper but in real life," he added.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In the late 19th century, the communal land of the country's indigenous peoples was taken from them by coffee plantation owners.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 landowners turned tens of thousands of indigenous people and peasant farmers into casual </w:t>
      </w:r>
      <w:proofErr w:type="spellStart"/>
      <w:r w:rsidRPr="00B46E9F">
        <w:rPr>
          <w:rFonts w:ascii="Arial" w:eastAsia="Times New Roman" w:hAnsi="Arial" w:cs="Arial"/>
          <w:color w:val="000000"/>
          <w:sz w:val="20"/>
          <w:szCs w:val="20"/>
        </w:rPr>
        <w:t>labourers</w:t>
      </w:r>
      <w:proofErr w:type="spellEnd"/>
      <w:r w:rsidRPr="00B46E9F">
        <w:rPr>
          <w:rFonts w:ascii="Arial" w:eastAsia="Times New Roman" w:hAnsi="Arial" w:cs="Arial"/>
          <w:color w:val="000000"/>
          <w:sz w:val="20"/>
          <w:szCs w:val="20"/>
        </w:rPr>
        <w:t xml:space="preserve"> who lived in the most abject poverty on the coffee plantations, sowing the seed of social discontent which, decades later, was one of the causes of the 1980-1992 civil war that left 80,000 people - mainly civilians - dead.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The 1932 uprising also protested the theft of indigenous land. "That's where the 1932 massacre came from, because the landowners, if someone didn't sell them their land, stole it at gunpoint," Tito </w:t>
      </w:r>
      <w:proofErr w:type="spellStart"/>
      <w:r w:rsidRPr="00B46E9F">
        <w:rPr>
          <w:rFonts w:ascii="Arial" w:eastAsia="Times New Roman" w:hAnsi="Arial" w:cs="Arial"/>
          <w:color w:val="000000"/>
          <w:sz w:val="20"/>
          <w:szCs w:val="20"/>
        </w:rPr>
        <w:t>Kilizapa</w:t>
      </w:r>
      <w:proofErr w:type="spellEnd"/>
      <w:r w:rsidRPr="00B46E9F">
        <w:rPr>
          <w:rFonts w:ascii="Arial" w:eastAsia="Times New Roman" w:hAnsi="Arial" w:cs="Arial"/>
          <w:color w:val="000000"/>
          <w:sz w:val="20"/>
          <w:szCs w:val="20"/>
        </w:rPr>
        <w:t xml:space="preserve">, a 74-year-old indigenous craftsman and musician from </w:t>
      </w:r>
      <w:proofErr w:type="spellStart"/>
      <w:r w:rsidRPr="00B46E9F">
        <w:rPr>
          <w:rFonts w:ascii="Arial" w:eastAsia="Times New Roman" w:hAnsi="Arial" w:cs="Arial"/>
          <w:color w:val="000000"/>
          <w:sz w:val="20"/>
          <w:szCs w:val="20"/>
        </w:rPr>
        <w:t>Izalpo</w:t>
      </w:r>
      <w:proofErr w:type="spellEnd"/>
      <w:r w:rsidRPr="00B46E9F">
        <w:rPr>
          <w:rFonts w:ascii="Arial" w:eastAsia="Times New Roman" w:hAnsi="Arial" w:cs="Arial"/>
          <w:color w:val="000000"/>
          <w:sz w:val="20"/>
          <w:szCs w:val="20"/>
        </w:rPr>
        <w:t xml:space="preserve">, told </w:t>
      </w:r>
      <w:proofErr w:type="spellStart"/>
      <w:r w:rsidRPr="00B46E9F">
        <w:rPr>
          <w:rFonts w:ascii="Arial" w:eastAsia="Times New Roman" w:hAnsi="Arial" w:cs="Arial"/>
          <w:color w:val="000000"/>
          <w:sz w:val="20"/>
          <w:szCs w:val="20"/>
        </w:rPr>
        <w:t>Tierramerica</w:t>
      </w:r>
      <w:proofErr w:type="spellEnd"/>
      <w:r w:rsidRPr="00B46E9F">
        <w:rPr>
          <w:rFonts w:ascii="Arial" w:eastAsia="Times New Roman" w:hAnsi="Arial" w:cs="Arial"/>
          <w:color w:val="000000"/>
          <w:sz w:val="20"/>
          <w:szCs w:val="20"/>
        </w:rPr>
        <w:t>.</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Perez, with the CCNIS, pointed out that the constitutional reform was delayed for a decade because of opposition from powerful economic groups, which feared the expropriation of communal land taken from indigenous communities in the 19th century, or other measures that would hurt their own interests.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These groups are also trying to block the approval of the secondary laws needed to implement the constitutional amendment, especially with respect to indigenous access to land.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lastRenderedPageBreak/>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"We are immersed in a capitalist system, we have groups of power... there are economic and political elements that keep the government from carrying out these processes of change," Perez said.</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xml:space="preserve">Gustavo Pineda, national director of indigenous affairs in the Secretariat of Culture, told </w:t>
      </w:r>
      <w:proofErr w:type="spellStart"/>
      <w:r w:rsidRPr="00B46E9F">
        <w:rPr>
          <w:rFonts w:ascii="Arial" w:eastAsia="Times New Roman" w:hAnsi="Arial" w:cs="Arial"/>
          <w:color w:val="000000"/>
          <w:sz w:val="20"/>
          <w:szCs w:val="20"/>
        </w:rPr>
        <w:t>Tierramerica</w:t>
      </w:r>
      <w:proofErr w:type="spellEnd"/>
      <w:r w:rsidRPr="00B46E9F">
        <w:rPr>
          <w:rFonts w:ascii="Arial" w:eastAsia="Times New Roman" w:hAnsi="Arial" w:cs="Arial"/>
          <w:color w:val="000000"/>
          <w:sz w:val="20"/>
          <w:szCs w:val="20"/>
        </w:rPr>
        <w:t xml:space="preserve"> that "these are all processes; changing the situation for indigenous peoples is a long, uphill process."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The government official said "native peoples have been systematically neglected and ignored for a long time - we're talking about centuries."</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This story was originally published by Latin American newspapers that are part</w:t>
      </w:r>
      <w:r>
        <w:rPr>
          <w:rFonts w:ascii="Arial" w:eastAsia="Times New Roman" w:hAnsi="Arial" w:cs="Arial"/>
          <w:color w:val="000000"/>
          <w:sz w:val="20"/>
          <w:szCs w:val="20"/>
        </w:rPr>
        <w:t xml:space="preserve"> of the </w:t>
      </w:r>
      <w:proofErr w:type="spellStart"/>
      <w:r>
        <w:rPr>
          <w:rFonts w:ascii="Arial" w:eastAsia="Times New Roman" w:hAnsi="Arial" w:cs="Arial"/>
          <w:color w:val="000000"/>
          <w:sz w:val="20"/>
          <w:szCs w:val="20"/>
        </w:rPr>
        <w:t>Tierramerica</w:t>
      </w:r>
      <w:proofErr w:type="spellEnd"/>
      <w:r>
        <w:rPr>
          <w:rFonts w:ascii="Arial" w:eastAsia="Times New Roman" w:hAnsi="Arial" w:cs="Arial"/>
          <w:color w:val="000000"/>
          <w:sz w:val="20"/>
          <w:szCs w:val="20"/>
        </w:rPr>
        <w:t xml:space="preserve"> network.) </w:t>
      </w:r>
      <w:bookmarkStart w:id="0" w:name="_GoBack"/>
      <w:bookmarkEnd w:id="0"/>
    </w:p>
    <w:p w:rsidR="00B46E9F" w:rsidRPr="00B46E9F" w:rsidRDefault="00B46E9F" w:rsidP="00B46E9F">
      <w:pPr>
        <w:spacing w:after="0" w:line="240" w:lineRule="auto"/>
        <w:rPr>
          <w:rFonts w:ascii="Arial" w:eastAsia="Times New Roman" w:hAnsi="Arial" w:cs="Arial"/>
          <w:color w:val="000000"/>
          <w:sz w:val="20"/>
          <w:szCs w:val="20"/>
        </w:rPr>
      </w:pPr>
      <w:r w:rsidRPr="00B46E9F">
        <w:rPr>
          <w:rFonts w:ascii="Arial" w:eastAsia="Times New Roman" w:hAnsi="Arial" w:cs="Arial"/>
          <w:color w:val="000000"/>
          <w:sz w:val="20"/>
          <w:szCs w:val="20"/>
        </w:rPr>
        <w:t> </w:t>
      </w:r>
    </w:p>
    <w:sectPr w:rsidR="00B46E9F" w:rsidRPr="00B4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9F"/>
    <w:rsid w:val="006C0F3F"/>
    <w:rsid w:val="00B4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4237A-6AAB-4D85-BA27-27B65902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16578">
      <w:bodyDiv w:val="1"/>
      <w:marLeft w:val="0"/>
      <w:marRight w:val="0"/>
      <w:marTop w:val="0"/>
      <w:marBottom w:val="0"/>
      <w:divBdr>
        <w:top w:val="none" w:sz="0" w:space="0" w:color="auto"/>
        <w:left w:val="none" w:sz="0" w:space="0" w:color="auto"/>
        <w:bottom w:val="none" w:sz="0" w:space="0" w:color="auto"/>
        <w:right w:val="none" w:sz="0" w:space="0" w:color="auto"/>
      </w:divBdr>
      <w:divsChild>
        <w:div w:id="472528237">
          <w:marLeft w:val="0"/>
          <w:marRight w:val="0"/>
          <w:marTop w:val="0"/>
          <w:marBottom w:val="0"/>
          <w:divBdr>
            <w:top w:val="none" w:sz="0" w:space="0" w:color="auto"/>
            <w:left w:val="none" w:sz="0" w:space="0" w:color="auto"/>
            <w:bottom w:val="none" w:sz="0" w:space="0" w:color="auto"/>
            <w:right w:val="none" w:sz="0" w:space="0" w:color="auto"/>
          </w:divBdr>
          <w:divsChild>
            <w:div w:id="484011039">
              <w:marLeft w:val="0"/>
              <w:marRight w:val="0"/>
              <w:marTop w:val="0"/>
              <w:marBottom w:val="0"/>
              <w:divBdr>
                <w:top w:val="none" w:sz="0" w:space="0" w:color="auto"/>
                <w:left w:val="none" w:sz="0" w:space="0" w:color="auto"/>
                <w:bottom w:val="none" w:sz="0" w:space="0" w:color="auto"/>
                <w:right w:val="none" w:sz="0" w:space="0" w:color="auto"/>
              </w:divBdr>
              <w:divsChild>
                <w:div w:id="297540500">
                  <w:marLeft w:val="0"/>
                  <w:marRight w:val="0"/>
                  <w:marTop w:val="0"/>
                  <w:marBottom w:val="0"/>
                  <w:divBdr>
                    <w:top w:val="none" w:sz="0" w:space="0" w:color="auto"/>
                    <w:left w:val="none" w:sz="0" w:space="0" w:color="auto"/>
                    <w:bottom w:val="none" w:sz="0" w:space="0" w:color="auto"/>
                    <w:right w:val="none" w:sz="0" w:space="0" w:color="auto"/>
                  </w:divBdr>
                  <w:divsChild>
                    <w:div w:id="1520899057">
                      <w:marLeft w:val="0"/>
                      <w:marRight w:val="0"/>
                      <w:marTop w:val="0"/>
                      <w:marBottom w:val="0"/>
                      <w:divBdr>
                        <w:top w:val="none" w:sz="0" w:space="0" w:color="auto"/>
                        <w:left w:val="none" w:sz="0" w:space="0" w:color="auto"/>
                        <w:bottom w:val="none" w:sz="0" w:space="0" w:color="auto"/>
                        <w:right w:val="none" w:sz="0" w:space="0" w:color="auto"/>
                      </w:divBdr>
                      <w:divsChild>
                        <w:div w:id="4138636">
                          <w:marLeft w:val="0"/>
                          <w:marRight w:val="0"/>
                          <w:marTop w:val="0"/>
                          <w:marBottom w:val="0"/>
                          <w:divBdr>
                            <w:top w:val="none" w:sz="0" w:space="0" w:color="auto"/>
                            <w:left w:val="none" w:sz="0" w:space="0" w:color="auto"/>
                            <w:bottom w:val="none" w:sz="0" w:space="0" w:color="auto"/>
                            <w:right w:val="none" w:sz="0" w:space="0" w:color="auto"/>
                          </w:divBdr>
                          <w:divsChild>
                            <w:div w:id="471754016">
                              <w:marLeft w:val="0"/>
                              <w:marRight w:val="0"/>
                              <w:marTop w:val="0"/>
                              <w:marBottom w:val="0"/>
                              <w:divBdr>
                                <w:top w:val="none" w:sz="0" w:space="0" w:color="auto"/>
                                <w:left w:val="none" w:sz="0" w:space="0" w:color="auto"/>
                                <w:bottom w:val="none" w:sz="0" w:space="0" w:color="auto"/>
                                <w:right w:val="none" w:sz="0" w:space="0" w:color="auto"/>
                              </w:divBdr>
                            </w:div>
                            <w:div w:id="441147497">
                              <w:marLeft w:val="0"/>
                              <w:marRight w:val="0"/>
                              <w:marTop w:val="0"/>
                              <w:marBottom w:val="0"/>
                              <w:divBdr>
                                <w:top w:val="none" w:sz="0" w:space="0" w:color="auto"/>
                                <w:left w:val="none" w:sz="0" w:space="0" w:color="auto"/>
                                <w:bottom w:val="none" w:sz="0" w:space="0" w:color="auto"/>
                                <w:right w:val="none" w:sz="0" w:space="0" w:color="auto"/>
                              </w:divBdr>
                            </w:div>
                            <w:div w:id="974986611">
                              <w:marLeft w:val="0"/>
                              <w:marRight w:val="0"/>
                              <w:marTop w:val="0"/>
                              <w:marBottom w:val="0"/>
                              <w:divBdr>
                                <w:top w:val="none" w:sz="0" w:space="0" w:color="auto"/>
                                <w:left w:val="none" w:sz="0" w:space="0" w:color="auto"/>
                                <w:bottom w:val="none" w:sz="0" w:space="0" w:color="auto"/>
                                <w:right w:val="none" w:sz="0" w:space="0" w:color="auto"/>
                              </w:divBdr>
                            </w:div>
                            <w:div w:id="1508404937">
                              <w:marLeft w:val="0"/>
                              <w:marRight w:val="0"/>
                              <w:marTop w:val="0"/>
                              <w:marBottom w:val="0"/>
                              <w:divBdr>
                                <w:top w:val="none" w:sz="0" w:space="0" w:color="auto"/>
                                <w:left w:val="none" w:sz="0" w:space="0" w:color="auto"/>
                                <w:bottom w:val="none" w:sz="0" w:space="0" w:color="auto"/>
                                <w:right w:val="none" w:sz="0" w:space="0" w:color="auto"/>
                              </w:divBdr>
                            </w:div>
                            <w:div w:id="785192947">
                              <w:marLeft w:val="0"/>
                              <w:marRight w:val="0"/>
                              <w:marTop w:val="0"/>
                              <w:marBottom w:val="0"/>
                              <w:divBdr>
                                <w:top w:val="none" w:sz="0" w:space="0" w:color="auto"/>
                                <w:left w:val="none" w:sz="0" w:space="0" w:color="auto"/>
                                <w:bottom w:val="none" w:sz="0" w:space="0" w:color="auto"/>
                                <w:right w:val="none" w:sz="0" w:space="0" w:color="auto"/>
                              </w:divBdr>
                            </w:div>
                            <w:div w:id="1640456664">
                              <w:marLeft w:val="0"/>
                              <w:marRight w:val="0"/>
                              <w:marTop w:val="0"/>
                              <w:marBottom w:val="0"/>
                              <w:divBdr>
                                <w:top w:val="none" w:sz="0" w:space="0" w:color="auto"/>
                                <w:left w:val="none" w:sz="0" w:space="0" w:color="auto"/>
                                <w:bottom w:val="none" w:sz="0" w:space="0" w:color="auto"/>
                                <w:right w:val="none" w:sz="0" w:space="0" w:color="auto"/>
                              </w:divBdr>
                            </w:div>
                            <w:div w:id="1169903170">
                              <w:marLeft w:val="0"/>
                              <w:marRight w:val="0"/>
                              <w:marTop w:val="0"/>
                              <w:marBottom w:val="0"/>
                              <w:divBdr>
                                <w:top w:val="none" w:sz="0" w:space="0" w:color="auto"/>
                                <w:left w:val="none" w:sz="0" w:space="0" w:color="auto"/>
                                <w:bottom w:val="none" w:sz="0" w:space="0" w:color="auto"/>
                                <w:right w:val="none" w:sz="0" w:space="0" w:color="auto"/>
                              </w:divBdr>
                            </w:div>
                            <w:div w:id="1227030797">
                              <w:marLeft w:val="0"/>
                              <w:marRight w:val="0"/>
                              <w:marTop w:val="0"/>
                              <w:marBottom w:val="0"/>
                              <w:divBdr>
                                <w:top w:val="none" w:sz="0" w:space="0" w:color="auto"/>
                                <w:left w:val="none" w:sz="0" w:space="0" w:color="auto"/>
                                <w:bottom w:val="none" w:sz="0" w:space="0" w:color="auto"/>
                                <w:right w:val="none" w:sz="0" w:space="0" w:color="auto"/>
                              </w:divBdr>
                            </w:div>
                            <w:div w:id="1228302846">
                              <w:marLeft w:val="0"/>
                              <w:marRight w:val="0"/>
                              <w:marTop w:val="0"/>
                              <w:marBottom w:val="0"/>
                              <w:divBdr>
                                <w:top w:val="none" w:sz="0" w:space="0" w:color="auto"/>
                                <w:left w:val="none" w:sz="0" w:space="0" w:color="auto"/>
                                <w:bottom w:val="none" w:sz="0" w:space="0" w:color="auto"/>
                                <w:right w:val="none" w:sz="0" w:space="0" w:color="auto"/>
                              </w:divBdr>
                            </w:div>
                            <w:div w:id="1331828888">
                              <w:marLeft w:val="0"/>
                              <w:marRight w:val="0"/>
                              <w:marTop w:val="0"/>
                              <w:marBottom w:val="0"/>
                              <w:divBdr>
                                <w:top w:val="none" w:sz="0" w:space="0" w:color="auto"/>
                                <w:left w:val="none" w:sz="0" w:space="0" w:color="auto"/>
                                <w:bottom w:val="none" w:sz="0" w:space="0" w:color="auto"/>
                                <w:right w:val="none" w:sz="0" w:space="0" w:color="auto"/>
                              </w:divBdr>
                            </w:div>
                            <w:div w:id="354235011">
                              <w:marLeft w:val="0"/>
                              <w:marRight w:val="0"/>
                              <w:marTop w:val="0"/>
                              <w:marBottom w:val="0"/>
                              <w:divBdr>
                                <w:top w:val="none" w:sz="0" w:space="0" w:color="auto"/>
                                <w:left w:val="none" w:sz="0" w:space="0" w:color="auto"/>
                                <w:bottom w:val="none" w:sz="0" w:space="0" w:color="auto"/>
                                <w:right w:val="none" w:sz="0" w:space="0" w:color="auto"/>
                              </w:divBdr>
                            </w:div>
                            <w:div w:id="1612779710">
                              <w:marLeft w:val="0"/>
                              <w:marRight w:val="0"/>
                              <w:marTop w:val="0"/>
                              <w:marBottom w:val="0"/>
                              <w:divBdr>
                                <w:top w:val="none" w:sz="0" w:space="0" w:color="auto"/>
                                <w:left w:val="none" w:sz="0" w:space="0" w:color="auto"/>
                                <w:bottom w:val="none" w:sz="0" w:space="0" w:color="auto"/>
                                <w:right w:val="none" w:sz="0" w:space="0" w:color="auto"/>
                              </w:divBdr>
                            </w:div>
                            <w:div w:id="1190336463">
                              <w:marLeft w:val="0"/>
                              <w:marRight w:val="0"/>
                              <w:marTop w:val="0"/>
                              <w:marBottom w:val="0"/>
                              <w:divBdr>
                                <w:top w:val="none" w:sz="0" w:space="0" w:color="auto"/>
                                <w:left w:val="none" w:sz="0" w:space="0" w:color="auto"/>
                                <w:bottom w:val="none" w:sz="0" w:space="0" w:color="auto"/>
                                <w:right w:val="none" w:sz="0" w:space="0" w:color="auto"/>
                              </w:divBdr>
                            </w:div>
                            <w:div w:id="1902133034">
                              <w:marLeft w:val="0"/>
                              <w:marRight w:val="0"/>
                              <w:marTop w:val="0"/>
                              <w:marBottom w:val="0"/>
                              <w:divBdr>
                                <w:top w:val="none" w:sz="0" w:space="0" w:color="auto"/>
                                <w:left w:val="none" w:sz="0" w:space="0" w:color="auto"/>
                                <w:bottom w:val="none" w:sz="0" w:space="0" w:color="auto"/>
                                <w:right w:val="none" w:sz="0" w:space="0" w:color="auto"/>
                              </w:divBdr>
                            </w:div>
                            <w:div w:id="1280601813">
                              <w:marLeft w:val="0"/>
                              <w:marRight w:val="0"/>
                              <w:marTop w:val="0"/>
                              <w:marBottom w:val="0"/>
                              <w:divBdr>
                                <w:top w:val="none" w:sz="0" w:space="0" w:color="auto"/>
                                <w:left w:val="none" w:sz="0" w:space="0" w:color="auto"/>
                                <w:bottom w:val="none" w:sz="0" w:space="0" w:color="auto"/>
                                <w:right w:val="none" w:sz="0" w:space="0" w:color="auto"/>
                              </w:divBdr>
                            </w:div>
                            <w:div w:id="2037197459">
                              <w:marLeft w:val="0"/>
                              <w:marRight w:val="0"/>
                              <w:marTop w:val="0"/>
                              <w:marBottom w:val="0"/>
                              <w:divBdr>
                                <w:top w:val="none" w:sz="0" w:space="0" w:color="auto"/>
                                <w:left w:val="none" w:sz="0" w:space="0" w:color="auto"/>
                                <w:bottom w:val="none" w:sz="0" w:space="0" w:color="auto"/>
                                <w:right w:val="none" w:sz="0" w:space="0" w:color="auto"/>
                              </w:divBdr>
                            </w:div>
                            <w:div w:id="1397320222">
                              <w:marLeft w:val="0"/>
                              <w:marRight w:val="0"/>
                              <w:marTop w:val="0"/>
                              <w:marBottom w:val="0"/>
                              <w:divBdr>
                                <w:top w:val="none" w:sz="0" w:space="0" w:color="auto"/>
                                <w:left w:val="none" w:sz="0" w:space="0" w:color="auto"/>
                                <w:bottom w:val="none" w:sz="0" w:space="0" w:color="auto"/>
                                <w:right w:val="none" w:sz="0" w:space="0" w:color="auto"/>
                              </w:divBdr>
                            </w:div>
                            <w:div w:id="863447103">
                              <w:marLeft w:val="0"/>
                              <w:marRight w:val="0"/>
                              <w:marTop w:val="0"/>
                              <w:marBottom w:val="0"/>
                              <w:divBdr>
                                <w:top w:val="none" w:sz="0" w:space="0" w:color="auto"/>
                                <w:left w:val="none" w:sz="0" w:space="0" w:color="auto"/>
                                <w:bottom w:val="none" w:sz="0" w:space="0" w:color="auto"/>
                                <w:right w:val="none" w:sz="0" w:space="0" w:color="auto"/>
                              </w:divBdr>
                            </w:div>
                            <w:div w:id="2107457649">
                              <w:marLeft w:val="0"/>
                              <w:marRight w:val="0"/>
                              <w:marTop w:val="0"/>
                              <w:marBottom w:val="0"/>
                              <w:divBdr>
                                <w:top w:val="none" w:sz="0" w:space="0" w:color="auto"/>
                                <w:left w:val="none" w:sz="0" w:space="0" w:color="auto"/>
                                <w:bottom w:val="none" w:sz="0" w:space="0" w:color="auto"/>
                                <w:right w:val="none" w:sz="0" w:space="0" w:color="auto"/>
                              </w:divBdr>
                            </w:div>
                            <w:div w:id="937908197">
                              <w:marLeft w:val="0"/>
                              <w:marRight w:val="0"/>
                              <w:marTop w:val="0"/>
                              <w:marBottom w:val="0"/>
                              <w:divBdr>
                                <w:top w:val="none" w:sz="0" w:space="0" w:color="auto"/>
                                <w:left w:val="none" w:sz="0" w:space="0" w:color="auto"/>
                                <w:bottom w:val="none" w:sz="0" w:space="0" w:color="auto"/>
                                <w:right w:val="none" w:sz="0" w:space="0" w:color="auto"/>
                              </w:divBdr>
                            </w:div>
                            <w:div w:id="384525737">
                              <w:marLeft w:val="0"/>
                              <w:marRight w:val="0"/>
                              <w:marTop w:val="0"/>
                              <w:marBottom w:val="0"/>
                              <w:divBdr>
                                <w:top w:val="none" w:sz="0" w:space="0" w:color="auto"/>
                                <w:left w:val="none" w:sz="0" w:space="0" w:color="auto"/>
                                <w:bottom w:val="none" w:sz="0" w:space="0" w:color="auto"/>
                                <w:right w:val="none" w:sz="0" w:space="0" w:color="auto"/>
                              </w:divBdr>
                            </w:div>
                            <w:div w:id="519899282">
                              <w:marLeft w:val="0"/>
                              <w:marRight w:val="0"/>
                              <w:marTop w:val="0"/>
                              <w:marBottom w:val="0"/>
                              <w:divBdr>
                                <w:top w:val="none" w:sz="0" w:space="0" w:color="auto"/>
                                <w:left w:val="none" w:sz="0" w:space="0" w:color="auto"/>
                                <w:bottom w:val="none" w:sz="0" w:space="0" w:color="auto"/>
                                <w:right w:val="none" w:sz="0" w:space="0" w:color="auto"/>
                              </w:divBdr>
                            </w:div>
                            <w:div w:id="1500387585">
                              <w:marLeft w:val="0"/>
                              <w:marRight w:val="0"/>
                              <w:marTop w:val="0"/>
                              <w:marBottom w:val="0"/>
                              <w:divBdr>
                                <w:top w:val="none" w:sz="0" w:space="0" w:color="auto"/>
                                <w:left w:val="none" w:sz="0" w:space="0" w:color="auto"/>
                                <w:bottom w:val="none" w:sz="0" w:space="0" w:color="auto"/>
                                <w:right w:val="none" w:sz="0" w:space="0" w:color="auto"/>
                              </w:divBdr>
                            </w:div>
                            <w:div w:id="1501119811">
                              <w:marLeft w:val="0"/>
                              <w:marRight w:val="0"/>
                              <w:marTop w:val="0"/>
                              <w:marBottom w:val="0"/>
                              <w:divBdr>
                                <w:top w:val="none" w:sz="0" w:space="0" w:color="auto"/>
                                <w:left w:val="none" w:sz="0" w:space="0" w:color="auto"/>
                                <w:bottom w:val="none" w:sz="0" w:space="0" w:color="auto"/>
                                <w:right w:val="none" w:sz="0" w:space="0" w:color="auto"/>
                              </w:divBdr>
                            </w:div>
                            <w:div w:id="817648255">
                              <w:marLeft w:val="0"/>
                              <w:marRight w:val="0"/>
                              <w:marTop w:val="0"/>
                              <w:marBottom w:val="0"/>
                              <w:divBdr>
                                <w:top w:val="none" w:sz="0" w:space="0" w:color="auto"/>
                                <w:left w:val="none" w:sz="0" w:space="0" w:color="auto"/>
                                <w:bottom w:val="none" w:sz="0" w:space="0" w:color="auto"/>
                                <w:right w:val="none" w:sz="0" w:space="0" w:color="auto"/>
                              </w:divBdr>
                            </w:div>
                            <w:div w:id="2078015913">
                              <w:marLeft w:val="0"/>
                              <w:marRight w:val="0"/>
                              <w:marTop w:val="0"/>
                              <w:marBottom w:val="0"/>
                              <w:divBdr>
                                <w:top w:val="none" w:sz="0" w:space="0" w:color="auto"/>
                                <w:left w:val="none" w:sz="0" w:space="0" w:color="auto"/>
                                <w:bottom w:val="none" w:sz="0" w:space="0" w:color="auto"/>
                                <w:right w:val="none" w:sz="0" w:space="0" w:color="auto"/>
                              </w:divBdr>
                            </w:div>
                            <w:div w:id="885488822">
                              <w:marLeft w:val="0"/>
                              <w:marRight w:val="0"/>
                              <w:marTop w:val="0"/>
                              <w:marBottom w:val="0"/>
                              <w:divBdr>
                                <w:top w:val="none" w:sz="0" w:space="0" w:color="auto"/>
                                <w:left w:val="none" w:sz="0" w:space="0" w:color="auto"/>
                                <w:bottom w:val="none" w:sz="0" w:space="0" w:color="auto"/>
                                <w:right w:val="none" w:sz="0" w:space="0" w:color="auto"/>
                              </w:divBdr>
                            </w:div>
                            <w:div w:id="78254456">
                              <w:marLeft w:val="0"/>
                              <w:marRight w:val="0"/>
                              <w:marTop w:val="0"/>
                              <w:marBottom w:val="0"/>
                              <w:divBdr>
                                <w:top w:val="none" w:sz="0" w:space="0" w:color="auto"/>
                                <w:left w:val="none" w:sz="0" w:space="0" w:color="auto"/>
                                <w:bottom w:val="none" w:sz="0" w:space="0" w:color="auto"/>
                                <w:right w:val="none" w:sz="0" w:space="0" w:color="auto"/>
                              </w:divBdr>
                            </w:div>
                            <w:div w:id="764422144">
                              <w:marLeft w:val="0"/>
                              <w:marRight w:val="0"/>
                              <w:marTop w:val="0"/>
                              <w:marBottom w:val="0"/>
                              <w:divBdr>
                                <w:top w:val="none" w:sz="0" w:space="0" w:color="auto"/>
                                <w:left w:val="none" w:sz="0" w:space="0" w:color="auto"/>
                                <w:bottom w:val="none" w:sz="0" w:space="0" w:color="auto"/>
                                <w:right w:val="none" w:sz="0" w:space="0" w:color="auto"/>
                              </w:divBdr>
                            </w:div>
                            <w:div w:id="340937953">
                              <w:marLeft w:val="0"/>
                              <w:marRight w:val="0"/>
                              <w:marTop w:val="0"/>
                              <w:marBottom w:val="0"/>
                              <w:divBdr>
                                <w:top w:val="none" w:sz="0" w:space="0" w:color="auto"/>
                                <w:left w:val="none" w:sz="0" w:space="0" w:color="auto"/>
                                <w:bottom w:val="none" w:sz="0" w:space="0" w:color="auto"/>
                                <w:right w:val="none" w:sz="0" w:space="0" w:color="auto"/>
                              </w:divBdr>
                            </w:div>
                            <w:div w:id="1758820492">
                              <w:marLeft w:val="0"/>
                              <w:marRight w:val="0"/>
                              <w:marTop w:val="0"/>
                              <w:marBottom w:val="0"/>
                              <w:divBdr>
                                <w:top w:val="none" w:sz="0" w:space="0" w:color="auto"/>
                                <w:left w:val="none" w:sz="0" w:space="0" w:color="auto"/>
                                <w:bottom w:val="none" w:sz="0" w:space="0" w:color="auto"/>
                                <w:right w:val="none" w:sz="0" w:space="0" w:color="auto"/>
                              </w:divBdr>
                            </w:div>
                            <w:div w:id="1243754184">
                              <w:marLeft w:val="0"/>
                              <w:marRight w:val="0"/>
                              <w:marTop w:val="0"/>
                              <w:marBottom w:val="0"/>
                              <w:divBdr>
                                <w:top w:val="none" w:sz="0" w:space="0" w:color="auto"/>
                                <w:left w:val="none" w:sz="0" w:space="0" w:color="auto"/>
                                <w:bottom w:val="none" w:sz="0" w:space="0" w:color="auto"/>
                                <w:right w:val="none" w:sz="0" w:space="0" w:color="auto"/>
                              </w:divBdr>
                            </w:div>
                            <w:div w:id="1095320430">
                              <w:marLeft w:val="0"/>
                              <w:marRight w:val="0"/>
                              <w:marTop w:val="0"/>
                              <w:marBottom w:val="0"/>
                              <w:divBdr>
                                <w:top w:val="none" w:sz="0" w:space="0" w:color="auto"/>
                                <w:left w:val="none" w:sz="0" w:space="0" w:color="auto"/>
                                <w:bottom w:val="none" w:sz="0" w:space="0" w:color="auto"/>
                                <w:right w:val="none" w:sz="0" w:space="0" w:color="auto"/>
                              </w:divBdr>
                            </w:div>
                            <w:div w:id="1701083778">
                              <w:marLeft w:val="0"/>
                              <w:marRight w:val="0"/>
                              <w:marTop w:val="0"/>
                              <w:marBottom w:val="0"/>
                              <w:divBdr>
                                <w:top w:val="none" w:sz="0" w:space="0" w:color="auto"/>
                                <w:left w:val="none" w:sz="0" w:space="0" w:color="auto"/>
                                <w:bottom w:val="none" w:sz="0" w:space="0" w:color="auto"/>
                                <w:right w:val="none" w:sz="0" w:space="0" w:color="auto"/>
                              </w:divBdr>
                            </w:div>
                            <w:div w:id="2073917739">
                              <w:marLeft w:val="0"/>
                              <w:marRight w:val="0"/>
                              <w:marTop w:val="0"/>
                              <w:marBottom w:val="0"/>
                              <w:divBdr>
                                <w:top w:val="none" w:sz="0" w:space="0" w:color="auto"/>
                                <w:left w:val="none" w:sz="0" w:space="0" w:color="auto"/>
                                <w:bottom w:val="none" w:sz="0" w:space="0" w:color="auto"/>
                                <w:right w:val="none" w:sz="0" w:space="0" w:color="auto"/>
                              </w:divBdr>
                            </w:div>
                            <w:div w:id="516039063">
                              <w:marLeft w:val="0"/>
                              <w:marRight w:val="0"/>
                              <w:marTop w:val="0"/>
                              <w:marBottom w:val="0"/>
                              <w:divBdr>
                                <w:top w:val="none" w:sz="0" w:space="0" w:color="auto"/>
                                <w:left w:val="none" w:sz="0" w:space="0" w:color="auto"/>
                                <w:bottom w:val="none" w:sz="0" w:space="0" w:color="auto"/>
                                <w:right w:val="none" w:sz="0" w:space="0" w:color="auto"/>
                              </w:divBdr>
                            </w:div>
                            <w:div w:id="1095829412">
                              <w:marLeft w:val="0"/>
                              <w:marRight w:val="0"/>
                              <w:marTop w:val="0"/>
                              <w:marBottom w:val="0"/>
                              <w:divBdr>
                                <w:top w:val="none" w:sz="0" w:space="0" w:color="auto"/>
                                <w:left w:val="none" w:sz="0" w:space="0" w:color="auto"/>
                                <w:bottom w:val="none" w:sz="0" w:space="0" w:color="auto"/>
                                <w:right w:val="none" w:sz="0" w:space="0" w:color="auto"/>
                              </w:divBdr>
                            </w:div>
                            <w:div w:id="762805099">
                              <w:marLeft w:val="0"/>
                              <w:marRight w:val="0"/>
                              <w:marTop w:val="0"/>
                              <w:marBottom w:val="0"/>
                              <w:divBdr>
                                <w:top w:val="none" w:sz="0" w:space="0" w:color="auto"/>
                                <w:left w:val="none" w:sz="0" w:space="0" w:color="auto"/>
                                <w:bottom w:val="none" w:sz="0" w:space="0" w:color="auto"/>
                                <w:right w:val="none" w:sz="0" w:space="0" w:color="auto"/>
                              </w:divBdr>
                            </w:div>
                            <w:div w:id="1379284483">
                              <w:marLeft w:val="0"/>
                              <w:marRight w:val="0"/>
                              <w:marTop w:val="0"/>
                              <w:marBottom w:val="0"/>
                              <w:divBdr>
                                <w:top w:val="none" w:sz="0" w:space="0" w:color="auto"/>
                                <w:left w:val="none" w:sz="0" w:space="0" w:color="auto"/>
                                <w:bottom w:val="none" w:sz="0" w:space="0" w:color="auto"/>
                                <w:right w:val="none" w:sz="0" w:space="0" w:color="auto"/>
                              </w:divBdr>
                            </w:div>
                            <w:div w:id="605160131">
                              <w:marLeft w:val="0"/>
                              <w:marRight w:val="0"/>
                              <w:marTop w:val="0"/>
                              <w:marBottom w:val="0"/>
                              <w:divBdr>
                                <w:top w:val="none" w:sz="0" w:space="0" w:color="auto"/>
                                <w:left w:val="none" w:sz="0" w:space="0" w:color="auto"/>
                                <w:bottom w:val="none" w:sz="0" w:space="0" w:color="auto"/>
                                <w:right w:val="none" w:sz="0" w:space="0" w:color="auto"/>
                              </w:divBdr>
                            </w:div>
                            <w:div w:id="1834638797">
                              <w:marLeft w:val="0"/>
                              <w:marRight w:val="0"/>
                              <w:marTop w:val="0"/>
                              <w:marBottom w:val="0"/>
                              <w:divBdr>
                                <w:top w:val="none" w:sz="0" w:space="0" w:color="auto"/>
                                <w:left w:val="none" w:sz="0" w:space="0" w:color="auto"/>
                                <w:bottom w:val="none" w:sz="0" w:space="0" w:color="auto"/>
                                <w:right w:val="none" w:sz="0" w:space="0" w:color="auto"/>
                              </w:divBdr>
                            </w:div>
                            <w:div w:id="479662321">
                              <w:marLeft w:val="0"/>
                              <w:marRight w:val="0"/>
                              <w:marTop w:val="0"/>
                              <w:marBottom w:val="0"/>
                              <w:divBdr>
                                <w:top w:val="none" w:sz="0" w:space="0" w:color="auto"/>
                                <w:left w:val="none" w:sz="0" w:space="0" w:color="auto"/>
                                <w:bottom w:val="none" w:sz="0" w:space="0" w:color="auto"/>
                                <w:right w:val="none" w:sz="0" w:space="0" w:color="auto"/>
                              </w:divBdr>
                            </w:div>
                            <w:div w:id="2082407589">
                              <w:marLeft w:val="0"/>
                              <w:marRight w:val="0"/>
                              <w:marTop w:val="0"/>
                              <w:marBottom w:val="0"/>
                              <w:divBdr>
                                <w:top w:val="none" w:sz="0" w:space="0" w:color="auto"/>
                                <w:left w:val="none" w:sz="0" w:space="0" w:color="auto"/>
                                <w:bottom w:val="none" w:sz="0" w:space="0" w:color="auto"/>
                                <w:right w:val="none" w:sz="0" w:space="0" w:color="auto"/>
                              </w:divBdr>
                            </w:div>
                            <w:div w:id="988678425">
                              <w:marLeft w:val="0"/>
                              <w:marRight w:val="0"/>
                              <w:marTop w:val="0"/>
                              <w:marBottom w:val="0"/>
                              <w:divBdr>
                                <w:top w:val="none" w:sz="0" w:space="0" w:color="auto"/>
                                <w:left w:val="none" w:sz="0" w:space="0" w:color="auto"/>
                                <w:bottom w:val="none" w:sz="0" w:space="0" w:color="auto"/>
                                <w:right w:val="none" w:sz="0" w:space="0" w:color="auto"/>
                              </w:divBdr>
                            </w:div>
                            <w:div w:id="178087349">
                              <w:marLeft w:val="0"/>
                              <w:marRight w:val="0"/>
                              <w:marTop w:val="0"/>
                              <w:marBottom w:val="0"/>
                              <w:divBdr>
                                <w:top w:val="none" w:sz="0" w:space="0" w:color="auto"/>
                                <w:left w:val="none" w:sz="0" w:space="0" w:color="auto"/>
                                <w:bottom w:val="none" w:sz="0" w:space="0" w:color="auto"/>
                                <w:right w:val="none" w:sz="0" w:space="0" w:color="auto"/>
                              </w:divBdr>
                            </w:div>
                            <w:div w:id="1810905043">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 w:id="1191797259">
                              <w:marLeft w:val="0"/>
                              <w:marRight w:val="0"/>
                              <w:marTop w:val="0"/>
                              <w:marBottom w:val="0"/>
                              <w:divBdr>
                                <w:top w:val="none" w:sz="0" w:space="0" w:color="auto"/>
                                <w:left w:val="none" w:sz="0" w:space="0" w:color="auto"/>
                                <w:bottom w:val="none" w:sz="0" w:space="0" w:color="auto"/>
                                <w:right w:val="none" w:sz="0" w:space="0" w:color="auto"/>
                              </w:divBdr>
                            </w:div>
                            <w:div w:id="1621524460">
                              <w:marLeft w:val="0"/>
                              <w:marRight w:val="0"/>
                              <w:marTop w:val="0"/>
                              <w:marBottom w:val="0"/>
                              <w:divBdr>
                                <w:top w:val="none" w:sz="0" w:space="0" w:color="auto"/>
                                <w:left w:val="none" w:sz="0" w:space="0" w:color="auto"/>
                                <w:bottom w:val="none" w:sz="0" w:space="0" w:color="auto"/>
                                <w:right w:val="none" w:sz="0" w:space="0" w:color="auto"/>
                              </w:divBdr>
                            </w:div>
                            <w:div w:id="797836846">
                              <w:marLeft w:val="0"/>
                              <w:marRight w:val="0"/>
                              <w:marTop w:val="0"/>
                              <w:marBottom w:val="0"/>
                              <w:divBdr>
                                <w:top w:val="none" w:sz="0" w:space="0" w:color="auto"/>
                                <w:left w:val="none" w:sz="0" w:space="0" w:color="auto"/>
                                <w:bottom w:val="none" w:sz="0" w:space="0" w:color="auto"/>
                                <w:right w:val="none" w:sz="0" w:space="0" w:color="auto"/>
                              </w:divBdr>
                            </w:div>
                            <w:div w:id="755707734">
                              <w:marLeft w:val="0"/>
                              <w:marRight w:val="0"/>
                              <w:marTop w:val="0"/>
                              <w:marBottom w:val="0"/>
                              <w:divBdr>
                                <w:top w:val="none" w:sz="0" w:space="0" w:color="auto"/>
                                <w:left w:val="none" w:sz="0" w:space="0" w:color="auto"/>
                                <w:bottom w:val="none" w:sz="0" w:space="0" w:color="auto"/>
                                <w:right w:val="none" w:sz="0" w:space="0" w:color="auto"/>
                              </w:divBdr>
                            </w:div>
                            <w:div w:id="523861581">
                              <w:marLeft w:val="0"/>
                              <w:marRight w:val="0"/>
                              <w:marTop w:val="0"/>
                              <w:marBottom w:val="0"/>
                              <w:divBdr>
                                <w:top w:val="none" w:sz="0" w:space="0" w:color="auto"/>
                                <w:left w:val="none" w:sz="0" w:space="0" w:color="auto"/>
                                <w:bottom w:val="none" w:sz="0" w:space="0" w:color="auto"/>
                                <w:right w:val="none" w:sz="0" w:space="0" w:color="auto"/>
                              </w:divBdr>
                            </w:div>
                            <w:div w:id="46612845">
                              <w:marLeft w:val="0"/>
                              <w:marRight w:val="0"/>
                              <w:marTop w:val="0"/>
                              <w:marBottom w:val="0"/>
                              <w:divBdr>
                                <w:top w:val="none" w:sz="0" w:space="0" w:color="auto"/>
                                <w:left w:val="none" w:sz="0" w:space="0" w:color="auto"/>
                                <w:bottom w:val="none" w:sz="0" w:space="0" w:color="auto"/>
                                <w:right w:val="none" w:sz="0" w:space="0" w:color="auto"/>
                              </w:divBdr>
                            </w:div>
                            <w:div w:id="413943168">
                              <w:marLeft w:val="0"/>
                              <w:marRight w:val="0"/>
                              <w:marTop w:val="0"/>
                              <w:marBottom w:val="0"/>
                              <w:divBdr>
                                <w:top w:val="none" w:sz="0" w:space="0" w:color="auto"/>
                                <w:left w:val="none" w:sz="0" w:space="0" w:color="auto"/>
                                <w:bottom w:val="none" w:sz="0" w:space="0" w:color="auto"/>
                                <w:right w:val="none" w:sz="0" w:space="0" w:color="auto"/>
                              </w:divBdr>
                            </w:div>
                            <w:div w:id="1577667178">
                              <w:marLeft w:val="0"/>
                              <w:marRight w:val="0"/>
                              <w:marTop w:val="0"/>
                              <w:marBottom w:val="0"/>
                              <w:divBdr>
                                <w:top w:val="none" w:sz="0" w:space="0" w:color="auto"/>
                                <w:left w:val="none" w:sz="0" w:space="0" w:color="auto"/>
                                <w:bottom w:val="none" w:sz="0" w:space="0" w:color="auto"/>
                                <w:right w:val="none" w:sz="0" w:space="0" w:color="auto"/>
                              </w:divBdr>
                            </w:div>
                            <w:div w:id="1513910807">
                              <w:marLeft w:val="0"/>
                              <w:marRight w:val="0"/>
                              <w:marTop w:val="0"/>
                              <w:marBottom w:val="0"/>
                              <w:divBdr>
                                <w:top w:val="none" w:sz="0" w:space="0" w:color="auto"/>
                                <w:left w:val="none" w:sz="0" w:space="0" w:color="auto"/>
                                <w:bottom w:val="none" w:sz="0" w:space="0" w:color="auto"/>
                                <w:right w:val="none" w:sz="0" w:space="0" w:color="auto"/>
                              </w:divBdr>
                            </w:div>
                            <w:div w:id="2086220728">
                              <w:marLeft w:val="0"/>
                              <w:marRight w:val="0"/>
                              <w:marTop w:val="0"/>
                              <w:marBottom w:val="0"/>
                              <w:divBdr>
                                <w:top w:val="none" w:sz="0" w:space="0" w:color="auto"/>
                                <w:left w:val="none" w:sz="0" w:space="0" w:color="auto"/>
                                <w:bottom w:val="none" w:sz="0" w:space="0" w:color="auto"/>
                                <w:right w:val="none" w:sz="0" w:space="0" w:color="auto"/>
                              </w:divBdr>
                            </w:div>
                            <w:div w:id="1070493982">
                              <w:marLeft w:val="0"/>
                              <w:marRight w:val="0"/>
                              <w:marTop w:val="0"/>
                              <w:marBottom w:val="0"/>
                              <w:divBdr>
                                <w:top w:val="none" w:sz="0" w:space="0" w:color="auto"/>
                                <w:left w:val="none" w:sz="0" w:space="0" w:color="auto"/>
                                <w:bottom w:val="none" w:sz="0" w:space="0" w:color="auto"/>
                                <w:right w:val="none" w:sz="0" w:space="0" w:color="auto"/>
                              </w:divBdr>
                            </w:div>
                            <w:div w:id="973754648">
                              <w:marLeft w:val="0"/>
                              <w:marRight w:val="0"/>
                              <w:marTop w:val="0"/>
                              <w:marBottom w:val="0"/>
                              <w:divBdr>
                                <w:top w:val="none" w:sz="0" w:space="0" w:color="auto"/>
                                <w:left w:val="none" w:sz="0" w:space="0" w:color="auto"/>
                                <w:bottom w:val="none" w:sz="0" w:space="0" w:color="auto"/>
                                <w:right w:val="none" w:sz="0" w:space="0" w:color="auto"/>
                              </w:divBdr>
                            </w:div>
                            <w:div w:id="733743005">
                              <w:marLeft w:val="0"/>
                              <w:marRight w:val="0"/>
                              <w:marTop w:val="0"/>
                              <w:marBottom w:val="0"/>
                              <w:divBdr>
                                <w:top w:val="none" w:sz="0" w:space="0" w:color="auto"/>
                                <w:left w:val="none" w:sz="0" w:space="0" w:color="auto"/>
                                <w:bottom w:val="none" w:sz="0" w:space="0" w:color="auto"/>
                                <w:right w:val="none" w:sz="0" w:space="0" w:color="auto"/>
                              </w:divBdr>
                            </w:div>
                            <w:div w:id="513350714">
                              <w:marLeft w:val="0"/>
                              <w:marRight w:val="0"/>
                              <w:marTop w:val="0"/>
                              <w:marBottom w:val="0"/>
                              <w:divBdr>
                                <w:top w:val="none" w:sz="0" w:space="0" w:color="auto"/>
                                <w:left w:val="none" w:sz="0" w:space="0" w:color="auto"/>
                                <w:bottom w:val="none" w:sz="0" w:space="0" w:color="auto"/>
                                <w:right w:val="none" w:sz="0" w:space="0" w:color="auto"/>
                              </w:divBdr>
                            </w:div>
                            <w:div w:id="1631203937">
                              <w:marLeft w:val="0"/>
                              <w:marRight w:val="0"/>
                              <w:marTop w:val="0"/>
                              <w:marBottom w:val="0"/>
                              <w:divBdr>
                                <w:top w:val="none" w:sz="0" w:space="0" w:color="auto"/>
                                <w:left w:val="none" w:sz="0" w:space="0" w:color="auto"/>
                                <w:bottom w:val="none" w:sz="0" w:space="0" w:color="auto"/>
                                <w:right w:val="none" w:sz="0" w:space="0" w:color="auto"/>
                              </w:divBdr>
                            </w:div>
                            <w:div w:id="1114059246">
                              <w:marLeft w:val="0"/>
                              <w:marRight w:val="0"/>
                              <w:marTop w:val="0"/>
                              <w:marBottom w:val="0"/>
                              <w:divBdr>
                                <w:top w:val="none" w:sz="0" w:space="0" w:color="auto"/>
                                <w:left w:val="none" w:sz="0" w:space="0" w:color="auto"/>
                                <w:bottom w:val="none" w:sz="0" w:space="0" w:color="auto"/>
                                <w:right w:val="none" w:sz="0" w:space="0" w:color="auto"/>
                              </w:divBdr>
                            </w:div>
                            <w:div w:id="2069526403">
                              <w:marLeft w:val="0"/>
                              <w:marRight w:val="0"/>
                              <w:marTop w:val="0"/>
                              <w:marBottom w:val="0"/>
                              <w:divBdr>
                                <w:top w:val="none" w:sz="0" w:space="0" w:color="auto"/>
                                <w:left w:val="none" w:sz="0" w:space="0" w:color="auto"/>
                                <w:bottom w:val="none" w:sz="0" w:space="0" w:color="auto"/>
                                <w:right w:val="none" w:sz="0" w:space="0" w:color="auto"/>
                              </w:divBdr>
                            </w:div>
                            <w:div w:id="1396819">
                              <w:marLeft w:val="0"/>
                              <w:marRight w:val="0"/>
                              <w:marTop w:val="0"/>
                              <w:marBottom w:val="0"/>
                              <w:divBdr>
                                <w:top w:val="none" w:sz="0" w:space="0" w:color="auto"/>
                                <w:left w:val="none" w:sz="0" w:space="0" w:color="auto"/>
                                <w:bottom w:val="none" w:sz="0" w:space="0" w:color="auto"/>
                                <w:right w:val="none" w:sz="0" w:space="0" w:color="auto"/>
                              </w:divBdr>
                            </w:div>
                            <w:div w:id="477916449">
                              <w:marLeft w:val="0"/>
                              <w:marRight w:val="0"/>
                              <w:marTop w:val="0"/>
                              <w:marBottom w:val="0"/>
                              <w:divBdr>
                                <w:top w:val="none" w:sz="0" w:space="0" w:color="auto"/>
                                <w:left w:val="none" w:sz="0" w:space="0" w:color="auto"/>
                                <w:bottom w:val="none" w:sz="0" w:space="0" w:color="auto"/>
                                <w:right w:val="none" w:sz="0" w:space="0" w:color="auto"/>
                              </w:divBdr>
                            </w:div>
                            <w:div w:id="572817028">
                              <w:marLeft w:val="0"/>
                              <w:marRight w:val="0"/>
                              <w:marTop w:val="0"/>
                              <w:marBottom w:val="0"/>
                              <w:divBdr>
                                <w:top w:val="none" w:sz="0" w:space="0" w:color="auto"/>
                                <w:left w:val="none" w:sz="0" w:space="0" w:color="auto"/>
                                <w:bottom w:val="none" w:sz="0" w:space="0" w:color="auto"/>
                                <w:right w:val="none" w:sz="0" w:space="0" w:color="auto"/>
                              </w:divBdr>
                            </w:div>
                            <w:div w:id="1102798526">
                              <w:marLeft w:val="0"/>
                              <w:marRight w:val="0"/>
                              <w:marTop w:val="0"/>
                              <w:marBottom w:val="0"/>
                              <w:divBdr>
                                <w:top w:val="none" w:sz="0" w:space="0" w:color="auto"/>
                                <w:left w:val="none" w:sz="0" w:space="0" w:color="auto"/>
                                <w:bottom w:val="none" w:sz="0" w:space="0" w:color="auto"/>
                                <w:right w:val="none" w:sz="0" w:space="0" w:color="auto"/>
                              </w:divBdr>
                            </w:div>
                            <w:div w:id="1112237889">
                              <w:marLeft w:val="0"/>
                              <w:marRight w:val="0"/>
                              <w:marTop w:val="0"/>
                              <w:marBottom w:val="0"/>
                              <w:divBdr>
                                <w:top w:val="none" w:sz="0" w:space="0" w:color="auto"/>
                                <w:left w:val="none" w:sz="0" w:space="0" w:color="auto"/>
                                <w:bottom w:val="none" w:sz="0" w:space="0" w:color="auto"/>
                                <w:right w:val="none" w:sz="0" w:space="0" w:color="auto"/>
                              </w:divBdr>
                            </w:div>
                            <w:div w:id="1328752505">
                              <w:marLeft w:val="0"/>
                              <w:marRight w:val="0"/>
                              <w:marTop w:val="0"/>
                              <w:marBottom w:val="0"/>
                              <w:divBdr>
                                <w:top w:val="none" w:sz="0" w:space="0" w:color="auto"/>
                                <w:left w:val="none" w:sz="0" w:space="0" w:color="auto"/>
                                <w:bottom w:val="none" w:sz="0" w:space="0" w:color="auto"/>
                                <w:right w:val="none" w:sz="0" w:space="0" w:color="auto"/>
                              </w:divBdr>
                            </w:div>
                            <w:div w:id="1901865628">
                              <w:marLeft w:val="0"/>
                              <w:marRight w:val="0"/>
                              <w:marTop w:val="0"/>
                              <w:marBottom w:val="0"/>
                              <w:divBdr>
                                <w:top w:val="none" w:sz="0" w:space="0" w:color="auto"/>
                                <w:left w:val="none" w:sz="0" w:space="0" w:color="auto"/>
                                <w:bottom w:val="none" w:sz="0" w:space="0" w:color="auto"/>
                                <w:right w:val="none" w:sz="0" w:space="0" w:color="auto"/>
                              </w:divBdr>
                            </w:div>
                            <w:div w:id="800268823">
                              <w:marLeft w:val="0"/>
                              <w:marRight w:val="0"/>
                              <w:marTop w:val="0"/>
                              <w:marBottom w:val="0"/>
                              <w:divBdr>
                                <w:top w:val="none" w:sz="0" w:space="0" w:color="auto"/>
                                <w:left w:val="none" w:sz="0" w:space="0" w:color="auto"/>
                                <w:bottom w:val="none" w:sz="0" w:space="0" w:color="auto"/>
                                <w:right w:val="none" w:sz="0" w:space="0" w:color="auto"/>
                              </w:divBdr>
                            </w:div>
                            <w:div w:id="1542286389">
                              <w:marLeft w:val="0"/>
                              <w:marRight w:val="0"/>
                              <w:marTop w:val="0"/>
                              <w:marBottom w:val="0"/>
                              <w:divBdr>
                                <w:top w:val="none" w:sz="0" w:space="0" w:color="auto"/>
                                <w:left w:val="none" w:sz="0" w:space="0" w:color="auto"/>
                                <w:bottom w:val="none" w:sz="0" w:space="0" w:color="auto"/>
                                <w:right w:val="none" w:sz="0" w:space="0" w:color="auto"/>
                              </w:divBdr>
                            </w:div>
                            <w:div w:id="1548300094">
                              <w:marLeft w:val="0"/>
                              <w:marRight w:val="0"/>
                              <w:marTop w:val="0"/>
                              <w:marBottom w:val="0"/>
                              <w:divBdr>
                                <w:top w:val="none" w:sz="0" w:space="0" w:color="auto"/>
                                <w:left w:val="none" w:sz="0" w:space="0" w:color="auto"/>
                                <w:bottom w:val="none" w:sz="0" w:space="0" w:color="auto"/>
                                <w:right w:val="none" w:sz="0" w:space="0" w:color="auto"/>
                              </w:divBdr>
                            </w:div>
                            <w:div w:id="1631858719">
                              <w:marLeft w:val="0"/>
                              <w:marRight w:val="0"/>
                              <w:marTop w:val="0"/>
                              <w:marBottom w:val="0"/>
                              <w:divBdr>
                                <w:top w:val="none" w:sz="0" w:space="0" w:color="auto"/>
                                <w:left w:val="none" w:sz="0" w:space="0" w:color="auto"/>
                                <w:bottom w:val="none" w:sz="0" w:space="0" w:color="auto"/>
                                <w:right w:val="none" w:sz="0" w:space="0" w:color="auto"/>
                              </w:divBdr>
                            </w:div>
                            <w:div w:id="637297319">
                              <w:marLeft w:val="0"/>
                              <w:marRight w:val="0"/>
                              <w:marTop w:val="0"/>
                              <w:marBottom w:val="0"/>
                              <w:divBdr>
                                <w:top w:val="none" w:sz="0" w:space="0" w:color="auto"/>
                                <w:left w:val="none" w:sz="0" w:space="0" w:color="auto"/>
                                <w:bottom w:val="none" w:sz="0" w:space="0" w:color="auto"/>
                                <w:right w:val="none" w:sz="0" w:space="0" w:color="auto"/>
                              </w:divBdr>
                            </w:div>
                            <w:div w:id="945386479">
                              <w:marLeft w:val="0"/>
                              <w:marRight w:val="0"/>
                              <w:marTop w:val="0"/>
                              <w:marBottom w:val="0"/>
                              <w:divBdr>
                                <w:top w:val="none" w:sz="0" w:space="0" w:color="auto"/>
                                <w:left w:val="none" w:sz="0" w:space="0" w:color="auto"/>
                                <w:bottom w:val="none" w:sz="0" w:space="0" w:color="auto"/>
                                <w:right w:val="none" w:sz="0" w:space="0" w:color="auto"/>
                              </w:divBdr>
                            </w:div>
                            <w:div w:id="1244410787">
                              <w:marLeft w:val="0"/>
                              <w:marRight w:val="0"/>
                              <w:marTop w:val="0"/>
                              <w:marBottom w:val="0"/>
                              <w:divBdr>
                                <w:top w:val="none" w:sz="0" w:space="0" w:color="auto"/>
                                <w:left w:val="none" w:sz="0" w:space="0" w:color="auto"/>
                                <w:bottom w:val="none" w:sz="0" w:space="0" w:color="auto"/>
                                <w:right w:val="none" w:sz="0" w:space="0" w:color="auto"/>
                              </w:divBdr>
                            </w:div>
                            <w:div w:id="2098279932">
                              <w:marLeft w:val="0"/>
                              <w:marRight w:val="0"/>
                              <w:marTop w:val="0"/>
                              <w:marBottom w:val="0"/>
                              <w:divBdr>
                                <w:top w:val="none" w:sz="0" w:space="0" w:color="auto"/>
                                <w:left w:val="none" w:sz="0" w:space="0" w:color="auto"/>
                                <w:bottom w:val="none" w:sz="0" w:space="0" w:color="auto"/>
                                <w:right w:val="none" w:sz="0" w:space="0" w:color="auto"/>
                              </w:divBdr>
                            </w:div>
                            <w:div w:id="498739477">
                              <w:marLeft w:val="0"/>
                              <w:marRight w:val="0"/>
                              <w:marTop w:val="0"/>
                              <w:marBottom w:val="0"/>
                              <w:divBdr>
                                <w:top w:val="none" w:sz="0" w:space="0" w:color="auto"/>
                                <w:left w:val="none" w:sz="0" w:space="0" w:color="auto"/>
                                <w:bottom w:val="none" w:sz="0" w:space="0" w:color="auto"/>
                                <w:right w:val="none" w:sz="0" w:space="0" w:color="auto"/>
                              </w:divBdr>
                            </w:div>
                            <w:div w:id="586613981">
                              <w:marLeft w:val="0"/>
                              <w:marRight w:val="0"/>
                              <w:marTop w:val="0"/>
                              <w:marBottom w:val="0"/>
                              <w:divBdr>
                                <w:top w:val="none" w:sz="0" w:space="0" w:color="auto"/>
                                <w:left w:val="none" w:sz="0" w:space="0" w:color="auto"/>
                                <w:bottom w:val="none" w:sz="0" w:space="0" w:color="auto"/>
                                <w:right w:val="none" w:sz="0" w:space="0" w:color="auto"/>
                              </w:divBdr>
                            </w:div>
                            <w:div w:id="526405332">
                              <w:marLeft w:val="0"/>
                              <w:marRight w:val="0"/>
                              <w:marTop w:val="0"/>
                              <w:marBottom w:val="0"/>
                              <w:divBdr>
                                <w:top w:val="none" w:sz="0" w:space="0" w:color="auto"/>
                                <w:left w:val="none" w:sz="0" w:space="0" w:color="auto"/>
                                <w:bottom w:val="none" w:sz="0" w:space="0" w:color="auto"/>
                                <w:right w:val="none" w:sz="0" w:space="0" w:color="auto"/>
                              </w:divBdr>
                            </w:div>
                            <w:div w:id="1193155272">
                              <w:marLeft w:val="0"/>
                              <w:marRight w:val="0"/>
                              <w:marTop w:val="0"/>
                              <w:marBottom w:val="0"/>
                              <w:divBdr>
                                <w:top w:val="none" w:sz="0" w:space="0" w:color="auto"/>
                                <w:left w:val="none" w:sz="0" w:space="0" w:color="auto"/>
                                <w:bottom w:val="none" w:sz="0" w:space="0" w:color="auto"/>
                                <w:right w:val="none" w:sz="0" w:space="0" w:color="auto"/>
                              </w:divBdr>
                            </w:div>
                            <w:div w:id="2063864961">
                              <w:marLeft w:val="0"/>
                              <w:marRight w:val="0"/>
                              <w:marTop w:val="0"/>
                              <w:marBottom w:val="0"/>
                              <w:divBdr>
                                <w:top w:val="none" w:sz="0" w:space="0" w:color="auto"/>
                                <w:left w:val="none" w:sz="0" w:space="0" w:color="auto"/>
                                <w:bottom w:val="none" w:sz="0" w:space="0" w:color="auto"/>
                                <w:right w:val="none" w:sz="0" w:space="0" w:color="auto"/>
                              </w:divBdr>
                            </w:div>
                            <w:div w:id="682709973">
                              <w:marLeft w:val="0"/>
                              <w:marRight w:val="0"/>
                              <w:marTop w:val="0"/>
                              <w:marBottom w:val="0"/>
                              <w:divBdr>
                                <w:top w:val="none" w:sz="0" w:space="0" w:color="auto"/>
                                <w:left w:val="none" w:sz="0" w:space="0" w:color="auto"/>
                                <w:bottom w:val="none" w:sz="0" w:space="0" w:color="auto"/>
                                <w:right w:val="none" w:sz="0" w:space="0" w:color="auto"/>
                              </w:divBdr>
                            </w:div>
                            <w:div w:id="1075012091">
                              <w:marLeft w:val="0"/>
                              <w:marRight w:val="0"/>
                              <w:marTop w:val="0"/>
                              <w:marBottom w:val="0"/>
                              <w:divBdr>
                                <w:top w:val="none" w:sz="0" w:space="0" w:color="auto"/>
                                <w:left w:val="none" w:sz="0" w:space="0" w:color="auto"/>
                                <w:bottom w:val="none" w:sz="0" w:space="0" w:color="auto"/>
                                <w:right w:val="none" w:sz="0" w:space="0" w:color="auto"/>
                              </w:divBdr>
                            </w:div>
                            <w:div w:id="2041737680">
                              <w:marLeft w:val="0"/>
                              <w:marRight w:val="0"/>
                              <w:marTop w:val="0"/>
                              <w:marBottom w:val="0"/>
                              <w:divBdr>
                                <w:top w:val="none" w:sz="0" w:space="0" w:color="auto"/>
                                <w:left w:val="none" w:sz="0" w:space="0" w:color="auto"/>
                                <w:bottom w:val="none" w:sz="0" w:space="0" w:color="auto"/>
                                <w:right w:val="none" w:sz="0" w:space="0" w:color="auto"/>
                              </w:divBdr>
                            </w:div>
                            <w:div w:id="1812864402">
                              <w:marLeft w:val="0"/>
                              <w:marRight w:val="0"/>
                              <w:marTop w:val="0"/>
                              <w:marBottom w:val="0"/>
                              <w:divBdr>
                                <w:top w:val="none" w:sz="0" w:space="0" w:color="auto"/>
                                <w:left w:val="none" w:sz="0" w:space="0" w:color="auto"/>
                                <w:bottom w:val="none" w:sz="0" w:space="0" w:color="auto"/>
                                <w:right w:val="none" w:sz="0" w:space="0" w:color="auto"/>
                              </w:divBdr>
                            </w:div>
                            <w:div w:id="95879213">
                              <w:marLeft w:val="0"/>
                              <w:marRight w:val="0"/>
                              <w:marTop w:val="0"/>
                              <w:marBottom w:val="0"/>
                              <w:divBdr>
                                <w:top w:val="none" w:sz="0" w:space="0" w:color="auto"/>
                                <w:left w:val="none" w:sz="0" w:space="0" w:color="auto"/>
                                <w:bottom w:val="none" w:sz="0" w:space="0" w:color="auto"/>
                                <w:right w:val="none" w:sz="0" w:space="0" w:color="auto"/>
                              </w:divBdr>
                            </w:div>
                            <w:div w:id="1287463893">
                              <w:marLeft w:val="0"/>
                              <w:marRight w:val="0"/>
                              <w:marTop w:val="0"/>
                              <w:marBottom w:val="0"/>
                              <w:divBdr>
                                <w:top w:val="none" w:sz="0" w:space="0" w:color="auto"/>
                                <w:left w:val="none" w:sz="0" w:space="0" w:color="auto"/>
                                <w:bottom w:val="none" w:sz="0" w:space="0" w:color="auto"/>
                                <w:right w:val="none" w:sz="0" w:space="0" w:color="auto"/>
                              </w:divBdr>
                            </w:div>
                            <w:div w:id="1119686894">
                              <w:marLeft w:val="0"/>
                              <w:marRight w:val="0"/>
                              <w:marTop w:val="0"/>
                              <w:marBottom w:val="0"/>
                              <w:divBdr>
                                <w:top w:val="none" w:sz="0" w:space="0" w:color="auto"/>
                                <w:left w:val="none" w:sz="0" w:space="0" w:color="auto"/>
                                <w:bottom w:val="none" w:sz="0" w:space="0" w:color="auto"/>
                                <w:right w:val="none" w:sz="0" w:space="0" w:color="auto"/>
                              </w:divBdr>
                            </w:div>
                            <w:div w:id="123278894">
                              <w:marLeft w:val="0"/>
                              <w:marRight w:val="0"/>
                              <w:marTop w:val="0"/>
                              <w:marBottom w:val="0"/>
                              <w:divBdr>
                                <w:top w:val="none" w:sz="0" w:space="0" w:color="auto"/>
                                <w:left w:val="none" w:sz="0" w:space="0" w:color="auto"/>
                                <w:bottom w:val="none" w:sz="0" w:space="0" w:color="auto"/>
                                <w:right w:val="none" w:sz="0" w:space="0" w:color="auto"/>
                              </w:divBdr>
                            </w:div>
                            <w:div w:id="66196024">
                              <w:marLeft w:val="0"/>
                              <w:marRight w:val="0"/>
                              <w:marTop w:val="0"/>
                              <w:marBottom w:val="0"/>
                              <w:divBdr>
                                <w:top w:val="none" w:sz="0" w:space="0" w:color="auto"/>
                                <w:left w:val="none" w:sz="0" w:space="0" w:color="auto"/>
                                <w:bottom w:val="none" w:sz="0" w:space="0" w:color="auto"/>
                                <w:right w:val="none" w:sz="0" w:space="0" w:color="auto"/>
                              </w:divBdr>
                            </w:div>
                            <w:div w:id="216211510">
                              <w:marLeft w:val="0"/>
                              <w:marRight w:val="0"/>
                              <w:marTop w:val="0"/>
                              <w:marBottom w:val="0"/>
                              <w:divBdr>
                                <w:top w:val="none" w:sz="0" w:space="0" w:color="auto"/>
                                <w:left w:val="none" w:sz="0" w:space="0" w:color="auto"/>
                                <w:bottom w:val="none" w:sz="0" w:space="0" w:color="auto"/>
                                <w:right w:val="none" w:sz="0" w:space="0" w:color="auto"/>
                              </w:divBdr>
                            </w:div>
                            <w:div w:id="1175916710">
                              <w:marLeft w:val="0"/>
                              <w:marRight w:val="0"/>
                              <w:marTop w:val="0"/>
                              <w:marBottom w:val="0"/>
                              <w:divBdr>
                                <w:top w:val="none" w:sz="0" w:space="0" w:color="auto"/>
                                <w:left w:val="none" w:sz="0" w:space="0" w:color="auto"/>
                                <w:bottom w:val="none" w:sz="0" w:space="0" w:color="auto"/>
                                <w:right w:val="none" w:sz="0" w:space="0" w:color="auto"/>
                              </w:divBdr>
                            </w:div>
                            <w:div w:id="1175459261">
                              <w:marLeft w:val="0"/>
                              <w:marRight w:val="0"/>
                              <w:marTop w:val="0"/>
                              <w:marBottom w:val="0"/>
                              <w:divBdr>
                                <w:top w:val="none" w:sz="0" w:space="0" w:color="auto"/>
                                <w:left w:val="none" w:sz="0" w:space="0" w:color="auto"/>
                                <w:bottom w:val="none" w:sz="0" w:space="0" w:color="auto"/>
                                <w:right w:val="none" w:sz="0" w:space="0" w:color="auto"/>
                              </w:divBdr>
                            </w:div>
                            <w:div w:id="142238925">
                              <w:marLeft w:val="0"/>
                              <w:marRight w:val="0"/>
                              <w:marTop w:val="0"/>
                              <w:marBottom w:val="0"/>
                              <w:divBdr>
                                <w:top w:val="none" w:sz="0" w:space="0" w:color="auto"/>
                                <w:left w:val="none" w:sz="0" w:space="0" w:color="auto"/>
                                <w:bottom w:val="none" w:sz="0" w:space="0" w:color="auto"/>
                                <w:right w:val="none" w:sz="0" w:space="0" w:color="auto"/>
                              </w:divBdr>
                            </w:div>
                            <w:div w:id="7643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20264">
      <w:bodyDiv w:val="1"/>
      <w:marLeft w:val="0"/>
      <w:marRight w:val="0"/>
      <w:marTop w:val="0"/>
      <w:marBottom w:val="0"/>
      <w:divBdr>
        <w:top w:val="none" w:sz="0" w:space="0" w:color="auto"/>
        <w:left w:val="none" w:sz="0" w:space="0" w:color="auto"/>
        <w:bottom w:val="none" w:sz="0" w:space="0" w:color="auto"/>
        <w:right w:val="none" w:sz="0" w:space="0" w:color="auto"/>
      </w:divBdr>
      <w:divsChild>
        <w:div w:id="2025014436">
          <w:marLeft w:val="0"/>
          <w:marRight w:val="0"/>
          <w:marTop w:val="0"/>
          <w:marBottom w:val="0"/>
          <w:divBdr>
            <w:top w:val="none" w:sz="0" w:space="0" w:color="auto"/>
            <w:left w:val="none" w:sz="0" w:space="0" w:color="auto"/>
            <w:bottom w:val="none" w:sz="0" w:space="0" w:color="auto"/>
            <w:right w:val="none" w:sz="0" w:space="0" w:color="auto"/>
          </w:divBdr>
          <w:divsChild>
            <w:div w:id="493228383">
              <w:marLeft w:val="0"/>
              <w:marRight w:val="0"/>
              <w:marTop w:val="0"/>
              <w:marBottom w:val="0"/>
              <w:divBdr>
                <w:top w:val="none" w:sz="0" w:space="0" w:color="auto"/>
                <w:left w:val="none" w:sz="0" w:space="0" w:color="auto"/>
                <w:bottom w:val="none" w:sz="0" w:space="0" w:color="auto"/>
                <w:right w:val="none" w:sz="0" w:space="0" w:color="auto"/>
              </w:divBdr>
              <w:divsChild>
                <w:div w:id="1969505926">
                  <w:marLeft w:val="0"/>
                  <w:marRight w:val="0"/>
                  <w:marTop w:val="0"/>
                  <w:marBottom w:val="0"/>
                  <w:divBdr>
                    <w:top w:val="none" w:sz="0" w:space="0" w:color="auto"/>
                    <w:left w:val="none" w:sz="0" w:space="0" w:color="auto"/>
                    <w:bottom w:val="none" w:sz="0" w:space="0" w:color="auto"/>
                    <w:right w:val="none" w:sz="0" w:space="0" w:color="auto"/>
                  </w:divBdr>
                  <w:divsChild>
                    <w:div w:id="615480255">
                      <w:marLeft w:val="0"/>
                      <w:marRight w:val="0"/>
                      <w:marTop w:val="0"/>
                      <w:marBottom w:val="0"/>
                      <w:divBdr>
                        <w:top w:val="none" w:sz="0" w:space="0" w:color="auto"/>
                        <w:left w:val="none" w:sz="0" w:space="0" w:color="auto"/>
                        <w:bottom w:val="none" w:sz="0" w:space="0" w:color="auto"/>
                        <w:right w:val="none" w:sz="0" w:space="0" w:color="auto"/>
                      </w:divBdr>
                      <w:divsChild>
                        <w:div w:id="1031145673">
                          <w:marLeft w:val="0"/>
                          <w:marRight w:val="0"/>
                          <w:marTop w:val="0"/>
                          <w:marBottom w:val="0"/>
                          <w:divBdr>
                            <w:top w:val="none" w:sz="0" w:space="0" w:color="auto"/>
                            <w:left w:val="none" w:sz="0" w:space="0" w:color="auto"/>
                            <w:bottom w:val="none" w:sz="0" w:space="0" w:color="auto"/>
                            <w:right w:val="none" w:sz="0" w:space="0" w:color="auto"/>
                          </w:divBdr>
                          <w:divsChild>
                            <w:div w:id="1146627595">
                              <w:marLeft w:val="0"/>
                              <w:marRight w:val="0"/>
                              <w:marTop w:val="0"/>
                              <w:marBottom w:val="0"/>
                              <w:divBdr>
                                <w:top w:val="none" w:sz="0" w:space="0" w:color="auto"/>
                                <w:left w:val="none" w:sz="0" w:space="0" w:color="auto"/>
                                <w:bottom w:val="none" w:sz="0" w:space="0" w:color="auto"/>
                                <w:right w:val="none" w:sz="0" w:space="0" w:color="auto"/>
                              </w:divBdr>
                            </w:div>
                            <w:div w:id="363407183">
                              <w:marLeft w:val="0"/>
                              <w:marRight w:val="0"/>
                              <w:marTop w:val="0"/>
                              <w:marBottom w:val="0"/>
                              <w:divBdr>
                                <w:top w:val="none" w:sz="0" w:space="0" w:color="auto"/>
                                <w:left w:val="none" w:sz="0" w:space="0" w:color="auto"/>
                                <w:bottom w:val="none" w:sz="0" w:space="0" w:color="auto"/>
                                <w:right w:val="none" w:sz="0" w:space="0" w:color="auto"/>
                              </w:divBdr>
                            </w:div>
                            <w:div w:id="517164123">
                              <w:marLeft w:val="0"/>
                              <w:marRight w:val="0"/>
                              <w:marTop w:val="0"/>
                              <w:marBottom w:val="0"/>
                              <w:divBdr>
                                <w:top w:val="none" w:sz="0" w:space="0" w:color="auto"/>
                                <w:left w:val="none" w:sz="0" w:space="0" w:color="auto"/>
                                <w:bottom w:val="none" w:sz="0" w:space="0" w:color="auto"/>
                                <w:right w:val="none" w:sz="0" w:space="0" w:color="auto"/>
                              </w:divBdr>
                            </w:div>
                            <w:div w:id="1817647078">
                              <w:marLeft w:val="0"/>
                              <w:marRight w:val="0"/>
                              <w:marTop w:val="0"/>
                              <w:marBottom w:val="0"/>
                              <w:divBdr>
                                <w:top w:val="none" w:sz="0" w:space="0" w:color="auto"/>
                                <w:left w:val="none" w:sz="0" w:space="0" w:color="auto"/>
                                <w:bottom w:val="none" w:sz="0" w:space="0" w:color="auto"/>
                                <w:right w:val="none" w:sz="0" w:space="0" w:color="auto"/>
                              </w:divBdr>
                            </w:div>
                            <w:div w:id="1859587457">
                              <w:marLeft w:val="0"/>
                              <w:marRight w:val="0"/>
                              <w:marTop w:val="0"/>
                              <w:marBottom w:val="0"/>
                              <w:divBdr>
                                <w:top w:val="none" w:sz="0" w:space="0" w:color="auto"/>
                                <w:left w:val="none" w:sz="0" w:space="0" w:color="auto"/>
                                <w:bottom w:val="none" w:sz="0" w:space="0" w:color="auto"/>
                                <w:right w:val="none" w:sz="0" w:space="0" w:color="auto"/>
                              </w:divBdr>
                            </w:div>
                            <w:div w:id="604920327">
                              <w:marLeft w:val="0"/>
                              <w:marRight w:val="0"/>
                              <w:marTop w:val="0"/>
                              <w:marBottom w:val="0"/>
                              <w:divBdr>
                                <w:top w:val="none" w:sz="0" w:space="0" w:color="auto"/>
                                <w:left w:val="none" w:sz="0" w:space="0" w:color="auto"/>
                                <w:bottom w:val="none" w:sz="0" w:space="0" w:color="auto"/>
                                <w:right w:val="none" w:sz="0" w:space="0" w:color="auto"/>
                              </w:divBdr>
                            </w:div>
                            <w:div w:id="1790196052">
                              <w:marLeft w:val="0"/>
                              <w:marRight w:val="0"/>
                              <w:marTop w:val="0"/>
                              <w:marBottom w:val="0"/>
                              <w:divBdr>
                                <w:top w:val="none" w:sz="0" w:space="0" w:color="auto"/>
                                <w:left w:val="none" w:sz="0" w:space="0" w:color="auto"/>
                                <w:bottom w:val="none" w:sz="0" w:space="0" w:color="auto"/>
                                <w:right w:val="none" w:sz="0" w:space="0" w:color="auto"/>
                              </w:divBdr>
                            </w:div>
                            <w:div w:id="1999848067">
                              <w:marLeft w:val="0"/>
                              <w:marRight w:val="0"/>
                              <w:marTop w:val="0"/>
                              <w:marBottom w:val="0"/>
                              <w:divBdr>
                                <w:top w:val="none" w:sz="0" w:space="0" w:color="auto"/>
                                <w:left w:val="none" w:sz="0" w:space="0" w:color="auto"/>
                                <w:bottom w:val="none" w:sz="0" w:space="0" w:color="auto"/>
                                <w:right w:val="none" w:sz="0" w:space="0" w:color="auto"/>
                              </w:divBdr>
                            </w:div>
                            <w:div w:id="973603276">
                              <w:marLeft w:val="0"/>
                              <w:marRight w:val="0"/>
                              <w:marTop w:val="0"/>
                              <w:marBottom w:val="0"/>
                              <w:divBdr>
                                <w:top w:val="none" w:sz="0" w:space="0" w:color="auto"/>
                                <w:left w:val="none" w:sz="0" w:space="0" w:color="auto"/>
                                <w:bottom w:val="none" w:sz="0" w:space="0" w:color="auto"/>
                                <w:right w:val="none" w:sz="0" w:space="0" w:color="auto"/>
                              </w:divBdr>
                            </w:div>
                            <w:div w:id="1948808307">
                              <w:marLeft w:val="0"/>
                              <w:marRight w:val="0"/>
                              <w:marTop w:val="0"/>
                              <w:marBottom w:val="0"/>
                              <w:divBdr>
                                <w:top w:val="none" w:sz="0" w:space="0" w:color="auto"/>
                                <w:left w:val="none" w:sz="0" w:space="0" w:color="auto"/>
                                <w:bottom w:val="none" w:sz="0" w:space="0" w:color="auto"/>
                                <w:right w:val="none" w:sz="0" w:space="0" w:color="auto"/>
                              </w:divBdr>
                            </w:div>
                            <w:div w:id="2013023838">
                              <w:marLeft w:val="0"/>
                              <w:marRight w:val="0"/>
                              <w:marTop w:val="0"/>
                              <w:marBottom w:val="0"/>
                              <w:divBdr>
                                <w:top w:val="none" w:sz="0" w:space="0" w:color="auto"/>
                                <w:left w:val="none" w:sz="0" w:space="0" w:color="auto"/>
                                <w:bottom w:val="none" w:sz="0" w:space="0" w:color="auto"/>
                                <w:right w:val="none" w:sz="0" w:space="0" w:color="auto"/>
                              </w:divBdr>
                            </w:div>
                            <w:div w:id="290404640">
                              <w:marLeft w:val="0"/>
                              <w:marRight w:val="0"/>
                              <w:marTop w:val="0"/>
                              <w:marBottom w:val="0"/>
                              <w:divBdr>
                                <w:top w:val="none" w:sz="0" w:space="0" w:color="auto"/>
                                <w:left w:val="none" w:sz="0" w:space="0" w:color="auto"/>
                                <w:bottom w:val="none" w:sz="0" w:space="0" w:color="auto"/>
                                <w:right w:val="none" w:sz="0" w:space="0" w:color="auto"/>
                              </w:divBdr>
                            </w:div>
                            <w:div w:id="496728675">
                              <w:marLeft w:val="0"/>
                              <w:marRight w:val="0"/>
                              <w:marTop w:val="0"/>
                              <w:marBottom w:val="0"/>
                              <w:divBdr>
                                <w:top w:val="none" w:sz="0" w:space="0" w:color="auto"/>
                                <w:left w:val="none" w:sz="0" w:space="0" w:color="auto"/>
                                <w:bottom w:val="none" w:sz="0" w:space="0" w:color="auto"/>
                                <w:right w:val="none" w:sz="0" w:space="0" w:color="auto"/>
                              </w:divBdr>
                            </w:div>
                            <w:div w:id="1098713135">
                              <w:marLeft w:val="0"/>
                              <w:marRight w:val="0"/>
                              <w:marTop w:val="0"/>
                              <w:marBottom w:val="0"/>
                              <w:divBdr>
                                <w:top w:val="none" w:sz="0" w:space="0" w:color="auto"/>
                                <w:left w:val="none" w:sz="0" w:space="0" w:color="auto"/>
                                <w:bottom w:val="none" w:sz="0" w:space="0" w:color="auto"/>
                                <w:right w:val="none" w:sz="0" w:space="0" w:color="auto"/>
                              </w:divBdr>
                            </w:div>
                            <w:div w:id="2091581554">
                              <w:marLeft w:val="0"/>
                              <w:marRight w:val="0"/>
                              <w:marTop w:val="0"/>
                              <w:marBottom w:val="0"/>
                              <w:divBdr>
                                <w:top w:val="none" w:sz="0" w:space="0" w:color="auto"/>
                                <w:left w:val="none" w:sz="0" w:space="0" w:color="auto"/>
                                <w:bottom w:val="none" w:sz="0" w:space="0" w:color="auto"/>
                                <w:right w:val="none" w:sz="0" w:space="0" w:color="auto"/>
                              </w:divBdr>
                            </w:div>
                            <w:div w:id="577639809">
                              <w:marLeft w:val="0"/>
                              <w:marRight w:val="0"/>
                              <w:marTop w:val="0"/>
                              <w:marBottom w:val="0"/>
                              <w:divBdr>
                                <w:top w:val="none" w:sz="0" w:space="0" w:color="auto"/>
                                <w:left w:val="none" w:sz="0" w:space="0" w:color="auto"/>
                                <w:bottom w:val="none" w:sz="0" w:space="0" w:color="auto"/>
                                <w:right w:val="none" w:sz="0" w:space="0" w:color="auto"/>
                              </w:divBdr>
                            </w:div>
                            <w:div w:id="1930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 Tuan</dc:creator>
  <cp:keywords/>
  <dc:description/>
  <cp:lastModifiedBy>Beng Tuan</cp:lastModifiedBy>
  <cp:revision>1</cp:revision>
  <cp:lastPrinted>2015-09-30T07:18:00Z</cp:lastPrinted>
  <dcterms:created xsi:type="dcterms:W3CDTF">2015-09-30T07:14:00Z</dcterms:created>
  <dcterms:modified xsi:type="dcterms:W3CDTF">2015-09-30T07:19:00Z</dcterms:modified>
</cp:coreProperties>
</file>